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639F" w14:textId="77777777" w:rsidR="00BD573C" w:rsidRPr="000E1DE8" w:rsidRDefault="00BD573C" w:rsidP="00BD573C">
      <w:pPr>
        <w:pStyle w:val="Header"/>
        <w:pBdr>
          <w:top w:val="single" w:sz="4" w:space="1" w:color="auto"/>
          <w:left w:val="single" w:sz="4" w:space="1" w:color="auto"/>
          <w:bottom w:val="single" w:sz="4" w:space="1" w:color="auto"/>
          <w:right w:val="single" w:sz="4" w:space="4" w:color="auto"/>
        </w:pBdr>
        <w:tabs>
          <w:tab w:val="clear" w:pos="8640"/>
          <w:tab w:val="left" w:pos="4320"/>
        </w:tabs>
        <w:ind w:right="5040"/>
        <w:rPr>
          <w:rFonts w:asciiTheme="minorHAnsi" w:hAnsiTheme="minorHAnsi" w:cstheme="minorHAnsi"/>
          <w:bCs/>
          <w:sz w:val="22"/>
          <w:szCs w:val="22"/>
        </w:rPr>
      </w:pPr>
      <w:bookmarkStart w:id="0" w:name="_Hlk118882950"/>
      <w:bookmarkStart w:id="1" w:name="_Hlk121147211"/>
      <w:r w:rsidRPr="000E1DE8">
        <w:rPr>
          <w:rFonts w:asciiTheme="minorHAnsi" w:hAnsiTheme="minorHAnsi" w:cstheme="minorHAnsi"/>
          <w:bCs/>
          <w:sz w:val="22"/>
          <w:szCs w:val="22"/>
        </w:rPr>
        <w:t>After Recording Return to:</w:t>
      </w:r>
    </w:p>
    <w:p w14:paraId="37048AC0" w14:textId="77777777" w:rsidR="00BD573C" w:rsidRPr="000E1DE8" w:rsidRDefault="00BD573C" w:rsidP="00BD573C">
      <w:pPr>
        <w:pStyle w:val="Header"/>
        <w:pBdr>
          <w:top w:val="single" w:sz="4" w:space="1" w:color="auto"/>
          <w:left w:val="single" w:sz="4" w:space="1" w:color="auto"/>
          <w:bottom w:val="single" w:sz="4" w:space="1" w:color="auto"/>
          <w:right w:val="single" w:sz="4" w:space="4" w:color="auto"/>
        </w:pBdr>
        <w:tabs>
          <w:tab w:val="clear" w:pos="8640"/>
          <w:tab w:val="left" w:pos="4320"/>
        </w:tabs>
        <w:ind w:right="5040"/>
        <w:rPr>
          <w:rFonts w:asciiTheme="minorHAnsi" w:hAnsiTheme="minorHAnsi" w:cstheme="minorHAnsi"/>
          <w:bCs/>
          <w:sz w:val="22"/>
          <w:szCs w:val="22"/>
        </w:rPr>
      </w:pPr>
      <w:r w:rsidRPr="000E1DE8">
        <w:rPr>
          <w:rFonts w:asciiTheme="minorHAnsi" w:hAnsiTheme="minorHAnsi" w:cstheme="minorHAnsi"/>
          <w:bCs/>
          <w:sz w:val="22"/>
          <w:szCs w:val="22"/>
        </w:rPr>
        <w:t>Oak Lodge Water Services</w:t>
      </w:r>
    </w:p>
    <w:p w14:paraId="444BC63C" w14:textId="77777777" w:rsidR="00BD573C" w:rsidRPr="000E1DE8" w:rsidRDefault="00BD573C" w:rsidP="00BD573C">
      <w:pPr>
        <w:pStyle w:val="Header"/>
        <w:pBdr>
          <w:top w:val="single" w:sz="4" w:space="1" w:color="auto"/>
          <w:left w:val="single" w:sz="4" w:space="1" w:color="auto"/>
          <w:bottom w:val="single" w:sz="4" w:space="1" w:color="auto"/>
          <w:right w:val="single" w:sz="4" w:space="4" w:color="auto"/>
        </w:pBdr>
        <w:tabs>
          <w:tab w:val="clear" w:pos="8640"/>
          <w:tab w:val="left" w:pos="4320"/>
          <w:tab w:val="left" w:pos="6480"/>
        </w:tabs>
        <w:ind w:right="5040"/>
        <w:rPr>
          <w:rFonts w:asciiTheme="minorHAnsi" w:hAnsiTheme="minorHAnsi" w:cstheme="minorHAnsi"/>
          <w:bCs/>
          <w:sz w:val="22"/>
          <w:szCs w:val="22"/>
        </w:rPr>
      </w:pPr>
      <w:r w:rsidRPr="000E1DE8">
        <w:rPr>
          <w:rFonts w:asciiTheme="minorHAnsi" w:hAnsiTheme="minorHAnsi" w:cstheme="minorHAnsi"/>
          <w:bCs/>
          <w:sz w:val="22"/>
          <w:szCs w:val="22"/>
        </w:rPr>
        <w:t>14611 SE River Road</w:t>
      </w:r>
    </w:p>
    <w:p w14:paraId="2A00C783" w14:textId="77777777" w:rsidR="00BD573C" w:rsidRPr="000E1DE8" w:rsidRDefault="00BD573C" w:rsidP="00BD573C">
      <w:pPr>
        <w:pStyle w:val="Header"/>
        <w:pBdr>
          <w:top w:val="single" w:sz="4" w:space="1" w:color="auto"/>
          <w:left w:val="single" w:sz="4" w:space="1" w:color="auto"/>
          <w:bottom w:val="single" w:sz="4" w:space="1" w:color="auto"/>
          <w:right w:val="single" w:sz="4" w:space="4" w:color="auto"/>
        </w:pBdr>
        <w:tabs>
          <w:tab w:val="clear" w:pos="8640"/>
          <w:tab w:val="left" w:pos="4320"/>
          <w:tab w:val="left" w:pos="6480"/>
        </w:tabs>
        <w:ind w:right="5040"/>
        <w:rPr>
          <w:rFonts w:asciiTheme="minorHAnsi" w:hAnsiTheme="minorHAnsi" w:cstheme="minorHAnsi"/>
          <w:bCs/>
          <w:sz w:val="22"/>
          <w:szCs w:val="22"/>
        </w:rPr>
      </w:pPr>
      <w:r w:rsidRPr="000E1DE8">
        <w:rPr>
          <w:rFonts w:asciiTheme="minorHAnsi" w:hAnsiTheme="minorHAnsi" w:cstheme="minorHAnsi"/>
          <w:bCs/>
          <w:sz w:val="22"/>
          <w:szCs w:val="22"/>
        </w:rPr>
        <w:t>Oak Grove, Oregon 97267-1198</w:t>
      </w:r>
    </w:p>
    <w:bookmarkEnd w:id="0"/>
    <w:p w14:paraId="5FDE7075" w14:textId="77777777" w:rsidR="00BD573C" w:rsidRPr="00BD573C" w:rsidRDefault="00BD573C" w:rsidP="00BD573C">
      <w:pPr>
        <w:spacing w:before="240" w:after="240" w:line="259" w:lineRule="auto"/>
        <w:rPr>
          <w:rFonts w:ascii="Calibri" w:eastAsia="Calibri" w:hAnsi="Calibri"/>
          <w:color w:val="FF0000"/>
          <w:sz w:val="22"/>
          <w:szCs w:val="22"/>
        </w:rPr>
      </w:pPr>
      <w:r w:rsidRPr="00BD573C">
        <w:rPr>
          <w:rFonts w:ascii="Calibri" w:eastAsia="Calibri" w:hAnsi="Calibri"/>
          <w:color w:val="FF0000"/>
          <w:sz w:val="22"/>
          <w:szCs w:val="22"/>
        </w:rPr>
        <w:t>Until a Change is Requested, Send Tax Statements to:</w:t>
      </w:r>
    </w:p>
    <w:p w14:paraId="738D24EC" w14:textId="77777777" w:rsidR="00BD573C" w:rsidRPr="00BD573C" w:rsidRDefault="00BD573C" w:rsidP="00BD573C">
      <w:pPr>
        <w:spacing w:before="240" w:after="240" w:line="259" w:lineRule="auto"/>
        <w:rPr>
          <w:rFonts w:ascii="Calibri" w:eastAsia="Calibri" w:hAnsi="Calibri"/>
          <w:color w:val="FF0000"/>
          <w:sz w:val="22"/>
          <w:szCs w:val="22"/>
        </w:rPr>
      </w:pPr>
    </w:p>
    <w:p w14:paraId="08CE6B92" w14:textId="77777777" w:rsidR="00BD573C" w:rsidRPr="00BD573C" w:rsidRDefault="00BD573C" w:rsidP="00BD573C">
      <w:pPr>
        <w:spacing w:before="240" w:after="240" w:line="259" w:lineRule="auto"/>
        <w:rPr>
          <w:rFonts w:ascii="Calibri" w:eastAsia="Calibri" w:hAnsi="Calibri"/>
          <w:color w:val="FF0000"/>
          <w:sz w:val="22"/>
          <w:szCs w:val="22"/>
        </w:rPr>
      </w:pPr>
      <w:r w:rsidRPr="00BD573C">
        <w:rPr>
          <w:rFonts w:ascii="Calibri" w:eastAsia="Calibri" w:hAnsi="Calibri"/>
          <w:color w:val="FF0000"/>
          <w:sz w:val="22"/>
          <w:szCs w:val="22"/>
        </w:rPr>
        <w:t>No Change in Tax Statements</w:t>
      </w:r>
    </w:p>
    <w:p w14:paraId="2748EC81" w14:textId="2C4CE0E5" w:rsidR="00237627" w:rsidRPr="00BD573C" w:rsidRDefault="00BD573C" w:rsidP="00BD573C">
      <w:pPr>
        <w:spacing w:before="240" w:after="240" w:line="259" w:lineRule="auto"/>
        <w:jc w:val="center"/>
        <w:rPr>
          <w:rFonts w:ascii="Calibri" w:eastAsia="Calibri" w:hAnsi="Calibri"/>
          <w:b/>
          <w:bCs/>
          <w:sz w:val="28"/>
          <w:szCs w:val="28"/>
        </w:rPr>
      </w:pPr>
      <w:r w:rsidRPr="00BD573C">
        <w:rPr>
          <w:rFonts w:ascii="Calibri" w:eastAsia="Calibri" w:hAnsi="Calibri"/>
          <w:b/>
          <w:bCs/>
          <w:sz w:val="28"/>
          <w:szCs w:val="28"/>
        </w:rPr>
        <w:t xml:space="preserve">PUBLIC EASEMENT: </w:t>
      </w:r>
      <w:r>
        <w:rPr>
          <w:rFonts w:ascii="Calibri" w:eastAsia="Calibri" w:hAnsi="Calibri"/>
          <w:b/>
          <w:bCs/>
          <w:sz w:val="28"/>
          <w:szCs w:val="28"/>
        </w:rPr>
        <w:t>WASTE</w:t>
      </w:r>
      <w:r w:rsidRPr="00BD573C">
        <w:rPr>
          <w:rFonts w:ascii="Calibri" w:eastAsia="Calibri" w:hAnsi="Calibri"/>
          <w:b/>
          <w:bCs/>
          <w:sz w:val="28"/>
          <w:szCs w:val="28"/>
        </w:rPr>
        <w:t>WATER SYSTEM FACILITIES</w:t>
      </w:r>
    </w:p>
    <w:p w14:paraId="3C677048" w14:textId="77777777" w:rsidR="00BD573C" w:rsidRPr="00BD573C" w:rsidRDefault="00BD573C" w:rsidP="00BD573C">
      <w:pPr>
        <w:spacing w:before="240" w:after="160" w:line="259" w:lineRule="auto"/>
        <w:rPr>
          <w:rFonts w:ascii="Calibri" w:eastAsia="Calibri" w:hAnsi="Calibri"/>
          <w:sz w:val="22"/>
          <w:szCs w:val="22"/>
        </w:rPr>
      </w:pPr>
      <w:r w:rsidRPr="00BD573C">
        <w:rPr>
          <w:rFonts w:ascii="Calibri" w:eastAsia="Calibri" w:hAnsi="Calibri"/>
          <w:sz w:val="22"/>
          <w:szCs w:val="22"/>
        </w:rPr>
        <w:t xml:space="preserve">This agreement is made and entered into this </w:t>
      </w:r>
      <w:r w:rsidRPr="00BD573C">
        <w:rPr>
          <w:rFonts w:ascii="Calibri" w:eastAsia="Calibri" w:hAnsi="Calibri" w:cs="Calibri"/>
          <w:sz w:val="22"/>
          <w:szCs w:val="22"/>
          <w:highlight w:val="yellow"/>
        </w:rPr>
        <w:t>XX</w:t>
      </w:r>
      <w:r w:rsidRPr="00BD573C">
        <w:rPr>
          <w:rFonts w:ascii="Calibri" w:eastAsia="Calibri" w:hAnsi="Calibri" w:cs="Calibri"/>
          <w:sz w:val="22"/>
          <w:szCs w:val="22"/>
        </w:rPr>
        <w:t xml:space="preserve"> day of </w:t>
      </w:r>
      <w:r w:rsidRPr="00BD573C">
        <w:rPr>
          <w:rFonts w:ascii="Calibri" w:eastAsia="Calibri" w:hAnsi="Calibri" w:cs="Calibri"/>
          <w:sz w:val="22"/>
          <w:szCs w:val="22"/>
          <w:highlight w:val="yellow"/>
        </w:rPr>
        <w:t>MONTH</w:t>
      </w:r>
      <w:r w:rsidRPr="00BD573C">
        <w:rPr>
          <w:rFonts w:ascii="Calibri" w:eastAsia="Calibri" w:hAnsi="Calibri" w:cs="Calibri"/>
          <w:sz w:val="22"/>
          <w:szCs w:val="22"/>
        </w:rPr>
        <w:t>, 20</w:t>
      </w:r>
      <w:r w:rsidRPr="00BD573C">
        <w:rPr>
          <w:rFonts w:ascii="Calibri" w:eastAsia="Calibri" w:hAnsi="Calibri" w:cs="Calibri"/>
          <w:sz w:val="22"/>
          <w:szCs w:val="22"/>
          <w:highlight w:val="yellow"/>
        </w:rPr>
        <w:t>XX</w:t>
      </w:r>
      <w:r w:rsidRPr="00BD573C">
        <w:rPr>
          <w:rFonts w:ascii="Calibri" w:eastAsia="Calibri" w:hAnsi="Calibri"/>
          <w:sz w:val="22"/>
          <w:szCs w:val="22"/>
        </w:rPr>
        <w:t xml:space="preserve"> by </w:t>
      </w:r>
      <w:r w:rsidRPr="00BD573C">
        <w:rPr>
          <w:rFonts w:ascii="Calibri" w:eastAsia="Calibri" w:hAnsi="Calibri"/>
          <w:sz w:val="22"/>
          <w:szCs w:val="22"/>
          <w:highlight w:val="yellow"/>
        </w:rPr>
        <w:t>PARTY NAME</w:t>
      </w:r>
      <w:r w:rsidRPr="00BD573C">
        <w:rPr>
          <w:rFonts w:ascii="Calibri" w:eastAsia="Calibri" w:hAnsi="Calibri"/>
          <w:sz w:val="22"/>
          <w:szCs w:val="22"/>
        </w:rPr>
        <w:t>, (hereinafter referred to as “Grantor”) and Oak Lodge Water Services, a municipal corporation of the State of Oregon, (hereinafter “Grantee”).</w:t>
      </w:r>
    </w:p>
    <w:p w14:paraId="674B53C5" w14:textId="77777777" w:rsidR="00BD573C" w:rsidRPr="00BD573C" w:rsidRDefault="00BD573C" w:rsidP="00BD573C">
      <w:pPr>
        <w:spacing w:before="240" w:after="160" w:line="259" w:lineRule="auto"/>
        <w:rPr>
          <w:rFonts w:ascii="Calibri" w:eastAsia="Calibri" w:hAnsi="Calibri"/>
          <w:sz w:val="22"/>
          <w:szCs w:val="22"/>
        </w:rPr>
      </w:pPr>
      <w:r w:rsidRPr="00BD573C">
        <w:rPr>
          <w:rFonts w:ascii="Calibri" w:eastAsia="Calibri" w:hAnsi="Calibri"/>
          <w:sz w:val="22"/>
          <w:szCs w:val="22"/>
        </w:rPr>
        <w:t>The true consideration for this easement is $</w:t>
      </w:r>
      <w:r w:rsidRPr="00BD573C">
        <w:rPr>
          <w:rFonts w:ascii="Calibri" w:eastAsia="Calibri" w:hAnsi="Calibri"/>
          <w:sz w:val="22"/>
          <w:szCs w:val="22"/>
          <w:highlight w:val="yellow"/>
        </w:rPr>
        <w:t>XX.XX</w:t>
      </w:r>
    </w:p>
    <w:p w14:paraId="4FD98FB2" w14:textId="77777777" w:rsidR="00BD573C" w:rsidRPr="00BD573C" w:rsidRDefault="00BD573C" w:rsidP="00BD573C">
      <w:pPr>
        <w:spacing w:before="240" w:after="160" w:line="259" w:lineRule="auto"/>
        <w:rPr>
          <w:rFonts w:ascii="Calibri" w:eastAsia="Calibri" w:hAnsi="Calibri"/>
          <w:sz w:val="22"/>
          <w:szCs w:val="22"/>
        </w:rPr>
      </w:pPr>
      <w:r w:rsidRPr="00BD573C">
        <w:rPr>
          <w:rFonts w:ascii="Calibri" w:eastAsia="Calibri" w:hAnsi="Calibri"/>
          <w:sz w:val="22"/>
          <w:szCs w:val="22"/>
        </w:rPr>
        <w:t>Grantor and Grantee agree as follows:</w:t>
      </w:r>
    </w:p>
    <w:p w14:paraId="686A856A"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Grant of Permanent Easement.</w:t>
      </w:r>
      <w:r w:rsidRPr="00BD573C">
        <w:rPr>
          <w:rFonts w:ascii="Calibri" w:eastAsia="Calibri" w:hAnsi="Calibri"/>
          <w:sz w:val="22"/>
          <w:szCs w:val="22"/>
        </w:rPr>
        <w:t xml:space="preserve"> Grantor hereby grants to Grantee, a perpetual, non-exclusive easement (“Easement”) on, over, and under that certain real property described in </w:t>
      </w:r>
      <w:r w:rsidRPr="00BD573C">
        <w:rPr>
          <w:rFonts w:ascii="Calibri" w:eastAsia="Calibri" w:hAnsi="Calibri"/>
          <w:sz w:val="22"/>
          <w:szCs w:val="22"/>
          <w:highlight w:val="yellow"/>
        </w:rPr>
        <w:t>Exhibit A</w:t>
      </w:r>
      <w:r w:rsidRPr="00BD573C">
        <w:rPr>
          <w:rFonts w:ascii="Calibri" w:eastAsia="Calibri" w:hAnsi="Calibri"/>
          <w:sz w:val="22"/>
          <w:szCs w:val="22"/>
        </w:rPr>
        <w:t xml:space="preserve"> and depicted on </w:t>
      </w:r>
      <w:r w:rsidRPr="00BD573C">
        <w:rPr>
          <w:rFonts w:ascii="Calibri" w:eastAsia="Calibri" w:hAnsi="Calibri"/>
          <w:sz w:val="22"/>
          <w:szCs w:val="22"/>
          <w:highlight w:val="yellow"/>
        </w:rPr>
        <w:t>Exhibit B</w:t>
      </w:r>
      <w:r w:rsidRPr="00BD573C">
        <w:rPr>
          <w:rFonts w:ascii="Calibri" w:eastAsia="Calibri" w:hAnsi="Calibri"/>
          <w:sz w:val="22"/>
          <w:szCs w:val="22"/>
        </w:rPr>
        <w:t xml:space="preserve"> (the “Easement Area”), both of which are attached hereto and incorporated herein by this reference. The Easement shall be used by Grantee only for the purposes and as provided herein.</w:t>
      </w:r>
    </w:p>
    <w:p w14:paraId="598D26F9"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171CF4C7" w14:textId="6FF55295"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 xml:space="preserve">Grantor does hereby grant unto Grantee, the right to lay down, construct, reconstruct and perpetually maintain a </w:t>
      </w:r>
      <w:r w:rsidR="004204E6">
        <w:rPr>
          <w:rFonts w:ascii="Calibri" w:eastAsia="Calibri" w:hAnsi="Calibri"/>
          <w:sz w:val="22"/>
          <w:szCs w:val="22"/>
        </w:rPr>
        <w:t>waste</w:t>
      </w:r>
      <w:r w:rsidRPr="00BD573C">
        <w:rPr>
          <w:rFonts w:ascii="Calibri" w:eastAsia="Calibri" w:hAnsi="Calibri"/>
          <w:sz w:val="22"/>
          <w:szCs w:val="22"/>
        </w:rPr>
        <w:t>water system through, under and along the following together with rights of ingress and egress to and upon the easements for the uses and purposes stated, described property in the County of Clackamas and State of Oregon.</w:t>
      </w:r>
    </w:p>
    <w:p w14:paraId="4CE7335C" w14:textId="77777777" w:rsidR="00BD573C" w:rsidRPr="00BD573C" w:rsidRDefault="00BD573C" w:rsidP="00BD573C">
      <w:pPr>
        <w:spacing w:before="240" w:after="160" w:line="259" w:lineRule="auto"/>
        <w:ind w:left="720"/>
        <w:rPr>
          <w:rFonts w:ascii="Calibri" w:eastAsia="Calibri" w:hAnsi="Calibri"/>
          <w:sz w:val="22"/>
          <w:szCs w:val="22"/>
        </w:rPr>
      </w:pPr>
      <w:r w:rsidRPr="00BD573C">
        <w:rPr>
          <w:rFonts w:ascii="Calibri" w:eastAsia="Calibri" w:hAnsi="Calibri"/>
          <w:sz w:val="22"/>
          <w:szCs w:val="22"/>
        </w:rPr>
        <w:t xml:space="preserve">Those areas shown as “reciprocal and perpetual common access and public utility easement” on the Plat of </w:t>
      </w:r>
      <w:r w:rsidRPr="00BD573C">
        <w:rPr>
          <w:rFonts w:ascii="Calibri" w:eastAsia="Calibri" w:hAnsi="Calibri"/>
          <w:sz w:val="22"/>
          <w:szCs w:val="22"/>
          <w:highlight w:val="yellow"/>
        </w:rPr>
        <w:t>PLAT NAME</w:t>
      </w:r>
      <w:r w:rsidRPr="00BD573C">
        <w:rPr>
          <w:rFonts w:ascii="Calibri" w:eastAsia="Calibri" w:hAnsi="Calibri"/>
          <w:sz w:val="22"/>
          <w:szCs w:val="22"/>
        </w:rPr>
        <w:t xml:space="preserve"> and </w:t>
      </w:r>
      <w:r w:rsidRPr="00BD573C">
        <w:rPr>
          <w:rFonts w:ascii="Calibri" w:eastAsia="Calibri" w:hAnsi="Calibri"/>
          <w:sz w:val="22"/>
          <w:szCs w:val="22"/>
          <w:highlight w:val="yellow"/>
        </w:rPr>
        <w:t>PLAT NUMBER</w:t>
      </w:r>
      <w:r w:rsidRPr="00BD573C">
        <w:rPr>
          <w:rFonts w:ascii="Calibri" w:eastAsia="Calibri" w:hAnsi="Calibri"/>
          <w:sz w:val="22"/>
          <w:szCs w:val="22"/>
        </w:rPr>
        <w:t>, Clackamas County Plat Records.</w:t>
      </w:r>
    </w:p>
    <w:p w14:paraId="5CAA2BAF" w14:textId="3A531B7E" w:rsidR="00BD573C" w:rsidRPr="00BD573C" w:rsidRDefault="00BD573C" w:rsidP="00BD573C">
      <w:pPr>
        <w:widowControl w:val="0"/>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Right of Entry and Use</w:t>
      </w:r>
      <w:r w:rsidRPr="00BD573C">
        <w:rPr>
          <w:rFonts w:ascii="Calibri" w:eastAsia="Calibri" w:hAnsi="Calibri"/>
          <w:sz w:val="22"/>
          <w:szCs w:val="22"/>
        </w:rPr>
        <w:t xml:space="preserve">. Subject to the terms of this Easement, Grantee and Grantee’s agents, employees, contractors, and other authorized persons entering the Easement under the express or implied consent of Grantee (collectively, “Grantee’s Parties”) shall have the right to enter upon and use the Easement for the purposes of constructing, operating, maintaining, repairing, replacing, and modifying the </w:t>
      </w:r>
      <w:r w:rsidR="004204E6">
        <w:rPr>
          <w:rFonts w:ascii="Calibri" w:eastAsia="Calibri" w:hAnsi="Calibri"/>
          <w:sz w:val="22"/>
          <w:szCs w:val="22"/>
        </w:rPr>
        <w:t>waste</w:t>
      </w:r>
      <w:r w:rsidRPr="00BD573C">
        <w:rPr>
          <w:rFonts w:ascii="Calibri" w:eastAsia="Calibri" w:hAnsi="Calibri"/>
          <w:sz w:val="22"/>
          <w:szCs w:val="22"/>
        </w:rPr>
        <w:t>water pipelines, improvements and all appurtenances, incident thereto (W</w:t>
      </w:r>
      <w:r w:rsidR="004204E6">
        <w:rPr>
          <w:rFonts w:ascii="Calibri" w:eastAsia="Calibri" w:hAnsi="Calibri"/>
          <w:sz w:val="22"/>
          <w:szCs w:val="22"/>
        </w:rPr>
        <w:t>astew</w:t>
      </w:r>
      <w:r w:rsidRPr="00BD573C">
        <w:rPr>
          <w:rFonts w:ascii="Calibri" w:eastAsia="Calibri" w:hAnsi="Calibri"/>
          <w:sz w:val="22"/>
          <w:szCs w:val="22"/>
        </w:rPr>
        <w:t xml:space="preserve">ater System Facilities) located in the Easement. Within the Easement Area, Grantee shall have the right to remove, cut and trim trees, brush, overhanging branches, and remove structures and other obstructions as necessary for Grantees’ permitted use of the Easement. The use of the Easement by Grantees shall </w:t>
      </w:r>
      <w:proofErr w:type="gramStart"/>
      <w:r w:rsidRPr="00BD573C">
        <w:rPr>
          <w:rFonts w:ascii="Calibri" w:eastAsia="Calibri" w:hAnsi="Calibri"/>
          <w:sz w:val="22"/>
          <w:szCs w:val="22"/>
        </w:rPr>
        <w:t>be in compliance with</w:t>
      </w:r>
      <w:proofErr w:type="gramEnd"/>
      <w:r w:rsidRPr="00BD573C">
        <w:rPr>
          <w:rFonts w:ascii="Calibri" w:eastAsia="Calibri" w:hAnsi="Calibri"/>
          <w:sz w:val="22"/>
          <w:szCs w:val="22"/>
        </w:rPr>
        <w:t xml:space="preserve"> all applicable laws. </w:t>
      </w:r>
    </w:p>
    <w:p w14:paraId="075ABB8F"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3EDA0E67" w14:textId="42CA2718"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Temporary Easement</w:t>
      </w:r>
      <w:r w:rsidRPr="00BD573C">
        <w:rPr>
          <w:rFonts w:ascii="Calibri" w:eastAsia="Calibri" w:hAnsi="Calibri"/>
          <w:sz w:val="22"/>
          <w:szCs w:val="22"/>
        </w:rPr>
        <w:t>. During construction, maintenance, repair or replacement of the W</w:t>
      </w:r>
      <w:r w:rsidR="004204E6">
        <w:rPr>
          <w:rFonts w:ascii="Calibri" w:eastAsia="Calibri" w:hAnsi="Calibri"/>
          <w:sz w:val="22"/>
          <w:szCs w:val="22"/>
        </w:rPr>
        <w:t>astew</w:t>
      </w:r>
      <w:r w:rsidRPr="00BD573C">
        <w:rPr>
          <w:rFonts w:ascii="Calibri" w:eastAsia="Calibri" w:hAnsi="Calibri"/>
          <w:sz w:val="22"/>
          <w:szCs w:val="22"/>
        </w:rPr>
        <w:t xml:space="preserve">ater System Facilities, Grantor hereby grants a temporary construction easement </w:t>
      </w:r>
      <w:r w:rsidRPr="00BD573C">
        <w:rPr>
          <w:rFonts w:ascii="Calibri" w:eastAsia="Calibri" w:hAnsi="Calibri"/>
          <w:sz w:val="22"/>
          <w:szCs w:val="22"/>
          <w:highlight w:val="yellow"/>
        </w:rPr>
        <w:t>XX</w:t>
      </w:r>
      <w:r w:rsidRPr="00BD573C">
        <w:rPr>
          <w:rFonts w:ascii="Calibri" w:eastAsia="Calibri" w:hAnsi="Calibri"/>
          <w:sz w:val="22"/>
          <w:szCs w:val="22"/>
        </w:rPr>
        <w:t xml:space="preserve"> feet wide, generally on each side of the Permanent Easement as described on </w:t>
      </w:r>
      <w:r w:rsidRPr="00BD573C">
        <w:rPr>
          <w:rFonts w:ascii="Calibri" w:eastAsia="Calibri" w:hAnsi="Calibri"/>
          <w:sz w:val="22"/>
          <w:szCs w:val="22"/>
          <w:highlight w:val="yellow"/>
        </w:rPr>
        <w:t>Exhibit A</w:t>
      </w:r>
      <w:r w:rsidRPr="00BD573C">
        <w:rPr>
          <w:rFonts w:ascii="Calibri" w:eastAsia="Calibri" w:hAnsi="Calibri"/>
          <w:sz w:val="22"/>
          <w:szCs w:val="22"/>
        </w:rPr>
        <w:t xml:space="preserve"> for such reasonable period to perform and complete any work or activities authorized under Section 2 the work. </w:t>
      </w:r>
    </w:p>
    <w:p w14:paraId="4E675AC3"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6E11C068" w14:textId="13F424F0"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Restrictions on Grantee’s Use of Easement.</w:t>
      </w:r>
      <w:r w:rsidRPr="00BD573C">
        <w:rPr>
          <w:rFonts w:ascii="Calibri" w:eastAsia="Calibri" w:hAnsi="Calibri"/>
          <w:sz w:val="22"/>
          <w:szCs w:val="22"/>
        </w:rPr>
        <w:t xml:space="preserve"> Grantee shall use, and shall cause Grantees’ Parties to use, the Easement only for the purposes described in Section 2 of this Easement. Grantee shall use best efforts to not interfere with Grantor’s use and enjoyment of Grantor’s remaining property or otherwise cause operations on Grantor’s remaining Property to be interfered with or interrupted </w:t>
      </w:r>
      <w:proofErr w:type="gramStart"/>
      <w:r w:rsidRPr="00BD573C">
        <w:rPr>
          <w:rFonts w:ascii="Calibri" w:eastAsia="Calibri" w:hAnsi="Calibri"/>
          <w:sz w:val="22"/>
          <w:szCs w:val="22"/>
        </w:rPr>
        <w:t>by the use of</w:t>
      </w:r>
      <w:proofErr w:type="gramEnd"/>
      <w:r w:rsidRPr="00BD573C">
        <w:rPr>
          <w:rFonts w:ascii="Calibri" w:eastAsia="Calibri" w:hAnsi="Calibri"/>
          <w:sz w:val="22"/>
          <w:szCs w:val="22"/>
        </w:rPr>
        <w:t xml:space="preserve"> the Easement by Grantee. Grantee shall maintain reasonable access to Grantor’s property during construction, maintenance, </w:t>
      </w:r>
      <w:proofErr w:type="gramStart"/>
      <w:r w:rsidRPr="00BD573C">
        <w:rPr>
          <w:rFonts w:ascii="Calibri" w:eastAsia="Calibri" w:hAnsi="Calibri"/>
          <w:sz w:val="22"/>
          <w:szCs w:val="22"/>
        </w:rPr>
        <w:t>repair</w:t>
      </w:r>
      <w:proofErr w:type="gramEnd"/>
      <w:r w:rsidRPr="00BD573C">
        <w:rPr>
          <w:rFonts w:ascii="Calibri" w:eastAsia="Calibri" w:hAnsi="Calibri"/>
          <w:sz w:val="22"/>
          <w:szCs w:val="22"/>
        </w:rPr>
        <w:t xml:space="preserve"> or replacement of the W</w:t>
      </w:r>
      <w:r w:rsidR="004204E6">
        <w:rPr>
          <w:rFonts w:ascii="Calibri" w:eastAsia="Calibri" w:hAnsi="Calibri"/>
          <w:sz w:val="22"/>
          <w:szCs w:val="22"/>
        </w:rPr>
        <w:t>astew</w:t>
      </w:r>
      <w:r w:rsidRPr="00BD573C">
        <w:rPr>
          <w:rFonts w:ascii="Calibri" w:eastAsia="Calibri" w:hAnsi="Calibri"/>
          <w:sz w:val="22"/>
          <w:szCs w:val="22"/>
        </w:rPr>
        <w:t>ater System Facilities. However, if access cannot be maintained, Grantee will provide reasonable notice and schedule the work to minimize the duration of closure and impact to Grantor.</w:t>
      </w:r>
    </w:p>
    <w:p w14:paraId="3A0F4041"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7620DBCC"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Non-Exclusive Grant; Use of the Easement.</w:t>
      </w:r>
      <w:r w:rsidRPr="00BD573C">
        <w:rPr>
          <w:rFonts w:ascii="Calibri" w:eastAsia="Calibri" w:hAnsi="Calibri"/>
          <w:sz w:val="22"/>
          <w:szCs w:val="22"/>
        </w:rPr>
        <w:t xml:space="preserve"> The Easement herein shall be non-exclusive, except that Grantor may not use the easement premises inconsistent with the terms of this easement and Grantor may not permit third parties to use any portion of the Easement without the Grantees’ prior written approval, which shall not be unreasonably withheld, </w:t>
      </w:r>
      <w:proofErr w:type="gramStart"/>
      <w:r w:rsidRPr="00BD573C">
        <w:rPr>
          <w:rFonts w:ascii="Calibri" w:eastAsia="Calibri" w:hAnsi="Calibri"/>
          <w:sz w:val="22"/>
          <w:szCs w:val="22"/>
        </w:rPr>
        <w:t>delayed</w:t>
      </w:r>
      <w:proofErr w:type="gramEnd"/>
      <w:r w:rsidRPr="00BD573C">
        <w:rPr>
          <w:rFonts w:ascii="Calibri" w:eastAsia="Calibri" w:hAnsi="Calibri"/>
          <w:sz w:val="22"/>
          <w:szCs w:val="22"/>
        </w:rPr>
        <w:t xml:space="preserve"> or conditioned so long as:</w:t>
      </w:r>
    </w:p>
    <w:p w14:paraId="659D074F" w14:textId="77777777" w:rsidR="00BD573C" w:rsidRPr="00BD573C" w:rsidRDefault="00BD573C" w:rsidP="00BD573C">
      <w:pPr>
        <w:spacing w:after="160" w:line="259" w:lineRule="auto"/>
        <w:ind w:left="720"/>
        <w:contextualSpacing/>
        <w:rPr>
          <w:rFonts w:ascii="Calibri" w:eastAsia="Calibri" w:hAnsi="Calibri"/>
          <w:sz w:val="22"/>
          <w:szCs w:val="22"/>
        </w:rPr>
      </w:pPr>
    </w:p>
    <w:p w14:paraId="542E589C" w14:textId="31D2A714" w:rsidR="00BD573C" w:rsidRPr="00BD573C" w:rsidRDefault="00BD573C" w:rsidP="00BD573C">
      <w:pPr>
        <w:numPr>
          <w:ilvl w:val="1"/>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The Grantor or approved Third Party shall formally coordinate the use of the easement area with the Grantee so that the Grantee’s right to construct, use, access, repair and maintain the W</w:t>
      </w:r>
      <w:r w:rsidR="004204E6">
        <w:rPr>
          <w:rFonts w:ascii="Calibri" w:eastAsia="Calibri" w:hAnsi="Calibri"/>
          <w:sz w:val="22"/>
          <w:szCs w:val="22"/>
        </w:rPr>
        <w:t>astew</w:t>
      </w:r>
      <w:r w:rsidRPr="00BD573C">
        <w:rPr>
          <w:rFonts w:ascii="Calibri" w:eastAsia="Calibri" w:hAnsi="Calibri"/>
          <w:sz w:val="22"/>
          <w:szCs w:val="22"/>
        </w:rPr>
        <w:t>ater System Facilities is not impaired; and</w:t>
      </w:r>
    </w:p>
    <w:p w14:paraId="110A3CA1" w14:textId="3BA8C470" w:rsidR="00BD573C" w:rsidRPr="00BD573C" w:rsidRDefault="00BD573C" w:rsidP="00BD573C">
      <w:pPr>
        <w:numPr>
          <w:ilvl w:val="1"/>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The Grantor or approved Third Party assumes full responsibility in the event the W</w:t>
      </w:r>
      <w:r w:rsidR="004204E6">
        <w:rPr>
          <w:rFonts w:ascii="Calibri" w:eastAsia="Calibri" w:hAnsi="Calibri"/>
          <w:sz w:val="22"/>
          <w:szCs w:val="22"/>
        </w:rPr>
        <w:t>astew</w:t>
      </w:r>
      <w:r w:rsidRPr="00BD573C">
        <w:rPr>
          <w:rFonts w:ascii="Calibri" w:eastAsia="Calibri" w:hAnsi="Calibri"/>
          <w:sz w:val="22"/>
          <w:szCs w:val="22"/>
        </w:rPr>
        <w:t>ater System Facilities are damaged or impaired by their actions, in which case the Grantor or such Third Party shall immediately remedy the damage or impairment and indemnify Grantee from all expenses, costs, damages or impacts associated with such remedy. Grantee reserves the right to make necessary repairs or remedies with their own forces or contractors with the cost to be reimbursed by Grantor or Third Party.</w:t>
      </w:r>
    </w:p>
    <w:p w14:paraId="50C4ABCD" w14:textId="77777777" w:rsidR="00BD573C" w:rsidRPr="00BD573C" w:rsidRDefault="00BD573C" w:rsidP="00BD573C">
      <w:pPr>
        <w:numPr>
          <w:ilvl w:val="1"/>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 xml:space="preserve">All design and construction plans must be approved in writing by the Grantee in advance and construction shall require Grantee’s inspection and approval. </w:t>
      </w:r>
    </w:p>
    <w:p w14:paraId="23FFC3F9" w14:textId="77777777" w:rsidR="00BD573C" w:rsidRPr="00BD573C" w:rsidRDefault="00BD573C" w:rsidP="00BD573C">
      <w:pPr>
        <w:numPr>
          <w:ilvl w:val="1"/>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The Grantor or approved Third Party complies with Section 6.</w:t>
      </w:r>
    </w:p>
    <w:p w14:paraId="260DDB89"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7CABD375" w14:textId="1FDD362F" w:rsidR="00BD573C" w:rsidRPr="00BD573C" w:rsidRDefault="00BD573C" w:rsidP="004204E6">
      <w:pPr>
        <w:widowControl w:val="0"/>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 xml:space="preserve">Restrictions on Grantor. </w:t>
      </w:r>
      <w:r w:rsidRPr="00BD573C">
        <w:rPr>
          <w:rFonts w:ascii="Calibri" w:eastAsia="Calibri" w:hAnsi="Calibri"/>
          <w:sz w:val="22"/>
          <w:szCs w:val="22"/>
        </w:rPr>
        <w:t>Within the Easement, Grantor agrees not to build, construct, plant or create nor permit others to build, construct, plant or create any buildings, other structures, hazardous material storage, fuel storage, oil storage, chemical storage; not allow derelict personal property including but not limited to refuse piles, vehicles, equipment or machinery; not to plant trees, perform no grading that either adds or removes more than six (6) inches of material on the Easement; not place parallel utilities unless approved in writing; nor allow placement of loads of any kind over the W</w:t>
      </w:r>
      <w:r w:rsidR="004204E6">
        <w:rPr>
          <w:rFonts w:ascii="Calibri" w:eastAsia="Calibri" w:hAnsi="Calibri"/>
          <w:sz w:val="22"/>
          <w:szCs w:val="22"/>
        </w:rPr>
        <w:t>astew</w:t>
      </w:r>
      <w:r w:rsidRPr="00BD573C">
        <w:rPr>
          <w:rFonts w:ascii="Calibri" w:eastAsia="Calibri" w:hAnsi="Calibri"/>
          <w:sz w:val="22"/>
          <w:szCs w:val="22"/>
        </w:rPr>
        <w:t xml:space="preserve">ater System Facilities where the weight of the </w:t>
      </w:r>
      <w:r w:rsidRPr="00BD573C">
        <w:rPr>
          <w:rFonts w:ascii="Calibri" w:eastAsia="Calibri" w:hAnsi="Calibri"/>
          <w:sz w:val="22"/>
          <w:szCs w:val="22"/>
        </w:rPr>
        <w:lastRenderedPageBreak/>
        <w:t>load could cause damage, all or any of which may interfere with the use by the Grantee of the Easement or with the normal access, and short or long term operation or maintenance of the W</w:t>
      </w:r>
      <w:r w:rsidR="004204E6" w:rsidRPr="004204E6">
        <w:rPr>
          <w:rFonts w:ascii="Calibri" w:eastAsia="Calibri" w:hAnsi="Calibri"/>
          <w:sz w:val="22"/>
          <w:szCs w:val="22"/>
        </w:rPr>
        <w:t>astew</w:t>
      </w:r>
      <w:r w:rsidRPr="00BD573C">
        <w:rPr>
          <w:rFonts w:ascii="Calibri" w:eastAsia="Calibri" w:hAnsi="Calibri"/>
          <w:sz w:val="22"/>
          <w:szCs w:val="22"/>
        </w:rPr>
        <w:t xml:space="preserve">ater System Facilities. </w:t>
      </w:r>
    </w:p>
    <w:p w14:paraId="66DC34A6"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28DCBBF8" w14:textId="4C99B10C"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sz w:val="22"/>
          <w:szCs w:val="22"/>
        </w:rPr>
        <w:t>Grantor agrees to periodic easement corridor encroachment review by Grantee and will remove any unacceptable item (listed above) or any other item deemed detrimental to the W</w:t>
      </w:r>
      <w:r w:rsidR="004204E6">
        <w:rPr>
          <w:rFonts w:ascii="Calibri" w:eastAsia="Calibri" w:hAnsi="Calibri"/>
          <w:sz w:val="22"/>
          <w:szCs w:val="22"/>
        </w:rPr>
        <w:t>astew</w:t>
      </w:r>
      <w:r w:rsidRPr="00BD573C">
        <w:rPr>
          <w:rFonts w:ascii="Calibri" w:eastAsia="Calibri" w:hAnsi="Calibri"/>
          <w:sz w:val="22"/>
          <w:szCs w:val="22"/>
        </w:rPr>
        <w:t>ater System Facilities in the sole discretion of Grantee within thirty (30) days of notification by Grantee. Should Grantor fail to remedy the situation in the time frame provided, Grantee may remove said encroachment and charge the cost of removal to the Grantor on a time and materials basis. The Grantee will not in any way be responsible for replacing landscaping including any shrubs or trees, fencing, or other structures, surfaces or improvements that may exist or have been placed in the easement area. Replacing any improvements or surfaces or landscaping will be the sole responsibility of the Grantor following any maintenance or other activity by the Grantee.</w:t>
      </w:r>
    </w:p>
    <w:p w14:paraId="3723CFA4" w14:textId="77777777" w:rsidR="00BD573C" w:rsidRPr="00BD573C" w:rsidRDefault="00BD573C" w:rsidP="00BD573C">
      <w:pPr>
        <w:spacing w:after="160" w:line="259" w:lineRule="auto"/>
        <w:ind w:left="720"/>
        <w:contextualSpacing/>
        <w:rPr>
          <w:rFonts w:ascii="Calibri" w:eastAsia="Calibri" w:hAnsi="Calibri"/>
          <w:sz w:val="22"/>
          <w:szCs w:val="22"/>
        </w:rPr>
      </w:pPr>
    </w:p>
    <w:p w14:paraId="73E1A968" w14:textId="67076C65"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Maintenance, Repair, and Restoration</w:t>
      </w:r>
      <w:r w:rsidRPr="00BD573C">
        <w:rPr>
          <w:rFonts w:ascii="Calibri" w:eastAsia="Calibri" w:hAnsi="Calibri"/>
          <w:sz w:val="22"/>
          <w:szCs w:val="22"/>
        </w:rPr>
        <w:t xml:space="preserve">. It is understood and agreed that under no circumstances shall a building, fence, wall, revetment, or permanent structure be placed over a </w:t>
      </w:r>
      <w:r w:rsidR="004204E6">
        <w:rPr>
          <w:rFonts w:ascii="Calibri" w:eastAsia="Calibri" w:hAnsi="Calibri"/>
          <w:sz w:val="22"/>
          <w:szCs w:val="22"/>
        </w:rPr>
        <w:t>waste</w:t>
      </w:r>
      <w:r w:rsidRPr="00BD573C">
        <w:rPr>
          <w:rFonts w:ascii="Calibri" w:eastAsia="Calibri" w:hAnsi="Calibri"/>
          <w:sz w:val="22"/>
          <w:szCs w:val="22"/>
        </w:rPr>
        <w:t xml:space="preserve">water sewer pipe or fitting or sewer easement without OLWS approval. This shall include overhanging structures with footings located outside the easement. OLWS will not in any way be responsible for replacing landscaping including any shrubs or trees, fencing, or other structures or improvements that may exist or have been placed in the easement including private roads and/or improvements. During any repair, OLWS will be responsible for the </w:t>
      </w:r>
      <w:r w:rsidR="004204E6">
        <w:rPr>
          <w:rFonts w:ascii="Calibri" w:eastAsia="Calibri" w:hAnsi="Calibri"/>
          <w:sz w:val="22"/>
          <w:szCs w:val="22"/>
        </w:rPr>
        <w:t>waste</w:t>
      </w:r>
      <w:r w:rsidRPr="00BD573C">
        <w:rPr>
          <w:rFonts w:ascii="Calibri" w:eastAsia="Calibri" w:hAnsi="Calibri"/>
          <w:sz w:val="22"/>
          <w:szCs w:val="22"/>
        </w:rPr>
        <w:t xml:space="preserve">water pipe, </w:t>
      </w:r>
      <w:proofErr w:type="gramStart"/>
      <w:r w:rsidRPr="00BD573C">
        <w:rPr>
          <w:rFonts w:ascii="Calibri" w:eastAsia="Calibri" w:hAnsi="Calibri"/>
          <w:sz w:val="22"/>
          <w:szCs w:val="22"/>
        </w:rPr>
        <w:t>line</w:t>
      </w:r>
      <w:proofErr w:type="gramEnd"/>
      <w:r w:rsidRPr="00BD573C">
        <w:rPr>
          <w:rFonts w:ascii="Calibri" w:eastAsia="Calibri" w:hAnsi="Calibri"/>
          <w:sz w:val="22"/>
          <w:szCs w:val="22"/>
        </w:rPr>
        <w:t xml:space="preserve"> and fittings only and not any backfill, paving or any other surface improvements. This instrument does not grant or convey unto OLWS any right or title to the surface of the soil along the route of said sanitary sewerage and/or drainage system except for the purpose of laying down, inspecting, </w:t>
      </w:r>
      <w:proofErr w:type="gramStart"/>
      <w:r w:rsidRPr="00BD573C">
        <w:rPr>
          <w:rFonts w:ascii="Calibri" w:eastAsia="Calibri" w:hAnsi="Calibri"/>
          <w:sz w:val="22"/>
          <w:szCs w:val="22"/>
        </w:rPr>
        <w:t>maintaining</w:t>
      </w:r>
      <w:proofErr w:type="gramEnd"/>
      <w:r w:rsidRPr="00BD573C">
        <w:rPr>
          <w:rFonts w:ascii="Calibri" w:eastAsia="Calibri" w:hAnsi="Calibri"/>
          <w:sz w:val="22"/>
          <w:szCs w:val="22"/>
        </w:rPr>
        <w:t xml:space="preserve"> and replacing the same.</w:t>
      </w:r>
    </w:p>
    <w:p w14:paraId="332CEB06"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5D4122EA"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Indemnification.</w:t>
      </w:r>
      <w:r w:rsidRPr="00BD573C">
        <w:rPr>
          <w:rFonts w:ascii="Calibri" w:eastAsia="Calibri" w:hAnsi="Calibri"/>
          <w:sz w:val="22"/>
          <w:szCs w:val="22"/>
        </w:rPr>
        <w:t xml:space="preserve"> To the extent permitted by the Oregon Constitution and subject to the Oregon Tort Claims Act (ORS 30.260 to 30.300), Grantee shall indemnify, defend, and hold harmless Grantor and its members, managers, employees, agents, and representatives (collectively, “Indemnified Parties”) from and against any injury, expense, damage, liability, or claim, including, but not limited, to reasonable attorney fees, incurred by any Indemnified Party, arising directly or indirectly from the rights granted by Grantor to Grantee and Grantee’s Parties hereunder or any act or omission by Grantee or any Grantee’s Party. Grantee assumes all risk arising out of its activities and use of the Easement by it and the Grantee’s Parties.</w:t>
      </w:r>
    </w:p>
    <w:p w14:paraId="26E54DC4"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45E51B1D"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Insurance.</w:t>
      </w:r>
      <w:r w:rsidRPr="00BD573C">
        <w:rPr>
          <w:rFonts w:ascii="Calibri" w:eastAsia="Calibri" w:hAnsi="Calibri"/>
          <w:sz w:val="22"/>
          <w:szCs w:val="22"/>
        </w:rPr>
        <w:t xml:space="preserve"> Grantee shall carry, and require its agents and contractors to carry, worker’s compensation insurance as required by applicable law and commercially reasonable comprehensive liability coverage for injury to or death of any person or persons and for damage to property occasioned by or arising out of any use of the Easement by Grantee or Grantee’s Parties.</w:t>
      </w:r>
    </w:p>
    <w:p w14:paraId="014E093F" w14:textId="77777777" w:rsidR="00BD573C" w:rsidRPr="00BD573C" w:rsidRDefault="00BD573C" w:rsidP="00BD573C">
      <w:pPr>
        <w:spacing w:after="160" w:line="259" w:lineRule="auto"/>
        <w:ind w:left="720"/>
        <w:contextualSpacing/>
        <w:rPr>
          <w:rFonts w:ascii="Calibri" w:eastAsia="Calibri" w:hAnsi="Calibri"/>
          <w:sz w:val="22"/>
          <w:szCs w:val="22"/>
        </w:rPr>
      </w:pPr>
    </w:p>
    <w:p w14:paraId="29C563F8"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Default and Remedies.</w:t>
      </w:r>
      <w:r w:rsidRPr="00BD573C">
        <w:rPr>
          <w:rFonts w:ascii="Calibri" w:eastAsia="Calibri" w:hAnsi="Calibri"/>
          <w:sz w:val="22"/>
          <w:szCs w:val="22"/>
        </w:rPr>
        <w:t xml:space="preserve"> Time is of the essence regarding the terms of this Easement. If Grantor or Grantee violates any of the terms, covenants, or conditions of this Easement, or fails to </w:t>
      </w:r>
      <w:r w:rsidRPr="00BD573C">
        <w:rPr>
          <w:rFonts w:ascii="Calibri" w:eastAsia="Calibri" w:hAnsi="Calibri"/>
          <w:sz w:val="22"/>
          <w:szCs w:val="22"/>
        </w:rPr>
        <w:lastRenderedPageBreak/>
        <w:t>perform any of its obligations included in this Easement in a timely manner, the non-defaulting Party shall have the right to declare a default by written notice and seek available legal or equitable remedies in the Circuit Court of the State for Oregon in Clackamas County. Notice shall be given by first class mail addressed to the parties as follows:</w:t>
      </w:r>
    </w:p>
    <w:p w14:paraId="1498EFC6" w14:textId="77777777" w:rsidR="00BD573C" w:rsidRPr="00BD573C" w:rsidRDefault="00BD573C" w:rsidP="00BD573C">
      <w:pPr>
        <w:spacing w:before="240" w:line="259" w:lineRule="auto"/>
        <w:ind w:firstLine="720"/>
        <w:rPr>
          <w:rFonts w:ascii="Calibri" w:eastAsia="Calibri" w:hAnsi="Calibri"/>
          <w:sz w:val="22"/>
          <w:szCs w:val="22"/>
        </w:rPr>
      </w:pPr>
      <w:r w:rsidRPr="00BD573C">
        <w:rPr>
          <w:rFonts w:ascii="Calibri" w:eastAsia="Calibri" w:hAnsi="Calibri"/>
          <w:sz w:val="22"/>
          <w:szCs w:val="22"/>
          <w:u w:val="single"/>
        </w:rPr>
        <w:t>GRANTOR</w:t>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highlight w:val="yellow"/>
        </w:rPr>
        <w:t>NAME</w:t>
      </w:r>
    </w:p>
    <w:p w14:paraId="4A333344" w14:textId="77777777" w:rsidR="00BD573C" w:rsidRPr="00BD573C" w:rsidRDefault="00BD573C" w:rsidP="00BD573C">
      <w:pPr>
        <w:spacing w:line="259" w:lineRule="auto"/>
        <w:ind w:firstLine="720"/>
        <w:rPr>
          <w:rFonts w:ascii="Calibri" w:eastAsia="Calibri" w:hAnsi="Calibri"/>
          <w:sz w:val="22"/>
          <w:szCs w:val="22"/>
        </w:rPr>
      </w:pP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highlight w:val="yellow"/>
        </w:rPr>
        <w:t>ADDRESS</w:t>
      </w:r>
    </w:p>
    <w:p w14:paraId="29429FF8" w14:textId="77777777" w:rsidR="00BD573C" w:rsidRPr="00BD573C" w:rsidRDefault="00BD573C" w:rsidP="00BD573C">
      <w:pPr>
        <w:spacing w:after="160" w:line="259" w:lineRule="auto"/>
        <w:ind w:firstLine="720"/>
        <w:rPr>
          <w:rFonts w:ascii="Calibri" w:eastAsia="Calibri" w:hAnsi="Calibri"/>
          <w:sz w:val="22"/>
          <w:szCs w:val="22"/>
        </w:rPr>
      </w:pP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highlight w:val="yellow"/>
        </w:rPr>
        <w:t>ADDRESS</w:t>
      </w:r>
    </w:p>
    <w:p w14:paraId="7BFFAA3B" w14:textId="77777777" w:rsidR="00BD573C" w:rsidRPr="00BD573C" w:rsidRDefault="00BD573C" w:rsidP="00BD573C">
      <w:pPr>
        <w:spacing w:before="240" w:after="160" w:line="259" w:lineRule="auto"/>
        <w:ind w:firstLine="720"/>
        <w:rPr>
          <w:rFonts w:ascii="Calibri" w:eastAsia="Calibri" w:hAnsi="Calibri"/>
          <w:sz w:val="22"/>
          <w:szCs w:val="22"/>
        </w:rPr>
      </w:pPr>
    </w:p>
    <w:p w14:paraId="1A32A208" w14:textId="77777777" w:rsidR="00BD573C" w:rsidRPr="00BD573C" w:rsidRDefault="00BD573C" w:rsidP="00BD573C">
      <w:pPr>
        <w:spacing w:before="240" w:line="259" w:lineRule="auto"/>
        <w:rPr>
          <w:rFonts w:ascii="Calibri" w:eastAsia="Calibri" w:hAnsi="Calibri"/>
          <w:sz w:val="22"/>
          <w:szCs w:val="22"/>
        </w:rPr>
      </w:pPr>
      <w:r w:rsidRPr="00BD573C">
        <w:rPr>
          <w:rFonts w:ascii="Calibri" w:eastAsia="Calibri" w:hAnsi="Calibri"/>
          <w:sz w:val="22"/>
          <w:szCs w:val="22"/>
        </w:rPr>
        <w:tab/>
      </w:r>
      <w:r w:rsidRPr="00BD573C">
        <w:rPr>
          <w:rFonts w:ascii="Calibri" w:eastAsia="Calibri" w:hAnsi="Calibri"/>
          <w:sz w:val="22"/>
          <w:szCs w:val="22"/>
          <w:u w:val="single"/>
        </w:rPr>
        <w:t>GRANTEE</w:t>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t>Oak Lodge Water Services</w:t>
      </w:r>
    </w:p>
    <w:p w14:paraId="237EC57B" w14:textId="77777777" w:rsidR="00BD573C" w:rsidRPr="00BD573C" w:rsidRDefault="00BD573C" w:rsidP="00BD573C">
      <w:pPr>
        <w:spacing w:line="259" w:lineRule="auto"/>
        <w:rPr>
          <w:rFonts w:ascii="Calibri" w:eastAsia="Calibri" w:hAnsi="Calibri"/>
          <w:sz w:val="22"/>
          <w:szCs w:val="22"/>
        </w:rPr>
      </w:pP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r>
      <w:r w:rsidRPr="00BD573C">
        <w:rPr>
          <w:rFonts w:ascii="Calibri" w:eastAsia="Calibri" w:hAnsi="Calibri"/>
          <w:sz w:val="22"/>
          <w:szCs w:val="22"/>
        </w:rPr>
        <w:tab/>
        <w:t xml:space="preserve">Attn: </w:t>
      </w:r>
      <w:r w:rsidRPr="00BD573C">
        <w:rPr>
          <w:rFonts w:ascii="Calibri" w:eastAsia="Calibri" w:hAnsi="Calibri"/>
          <w:sz w:val="22"/>
          <w:szCs w:val="22"/>
          <w:highlight w:val="yellow"/>
        </w:rPr>
        <w:t>TITLE</w:t>
      </w:r>
    </w:p>
    <w:p w14:paraId="516AB87A" w14:textId="77777777" w:rsidR="00BD573C" w:rsidRPr="00BD573C" w:rsidRDefault="00BD573C" w:rsidP="00BD573C">
      <w:pPr>
        <w:spacing w:line="259" w:lineRule="auto"/>
        <w:ind w:left="2880" w:firstLine="720"/>
        <w:rPr>
          <w:rFonts w:ascii="Calibri" w:eastAsia="Calibri" w:hAnsi="Calibri"/>
          <w:sz w:val="22"/>
          <w:szCs w:val="22"/>
        </w:rPr>
      </w:pPr>
      <w:r w:rsidRPr="00BD573C">
        <w:rPr>
          <w:rFonts w:ascii="Calibri" w:eastAsia="Calibri" w:hAnsi="Calibri"/>
          <w:sz w:val="22"/>
          <w:szCs w:val="22"/>
        </w:rPr>
        <w:t>14496 SE River Rd.</w:t>
      </w:r>
    </w:p>
    <w:p w14:paraId="06341463" w14:textId="77777777" w:rsidR="00BD573C" w:rsidRPr="00BD573C" w:rsidRDefault="00BD573C" w:rsidP="00BD573C">
      <w:pPr>
        <w:spacing w:after="160" w:line="259" w:lineRule="auto"/>
        <w:ind w:left="2880" w:firstLine="720"/>
        <w:rPr>
          <w:rFonts w:ascii="Calibri" w:eastAsia="Calibri" w:hAnsi="Calibri"/>
          <w:sz w:val="22"/>
          <w:szCs w:val="22"/>
        </w:rPr>
      </w:pPr>
      <w:r w:rsidRPr="00BD573C">
        <w:rPr>
          <w:rFonts w:ascii="Calibri" w:eastAsia="Calibri" w:hAnsi="Calibri"/>
          <w:sz w:val="22"/>
          <w:szCs w:val="22"/>
        </w:rPr>
        <w:t>Oak Grove, OR  97267</w:t>
      </w:r>
    </w:p>
    <w:p w14:paraId="16FEDB4E" w14:textId="77777777" w:rsidR="00BD573C" w:rsidRPr="00BD573C" w:rsidRDefault="00BD573C" w:rsidP="00BD573C">
      <w:pPr>
        <w:spacing w:before="240" w:after="160" w:line="259" w:lineRule="auto"/>
        <w:ind w:left="720"/>
        <w:rPr>
          <w:rFonts w:ascii="Calibri" w:eastAsia="Calibri" w:hAnsi="Calibri"/>
          <w:sz w:val="22"/>
          <w:szCs w:val="22"/>
        </w:rPr>
      </w:pPr>
      <w:r w:rsidRPr="00BD573C">
        <w:rPr>
          <w:rFonts w:ascii="Calibri" w:eastAsia="Calibri" w:hAnsi="Calibri"/>
          <w:sz w:val="22"/>
          <w:szCs w:val="22"/>
        </w:rPr>
        <w:t xml:space="preserve">The notice shall provide a detailed statement(s) of the alleged default. If the default is not cured within 15 days from the date of notice, or if the defaulting party has not commenced to diligently commence cure for a matter that requires more than 15 days, then the non-defaulting party may commence litigation and seek all remedies available at law or in equity. If the Easement is terminated </w:t>
      </w:r>
      <w:proofErr w:type="gramStart"/>
      <w:r w:rsidRPr="00BD573C">
        <w:rPr>
          <w:rFonts w:ascii="Calibri" w:eastAsia="Calibri" w:hAnsi="Calibri"/>
          <w:sz w:val="22"/>
          <w:szCs w:val="22"/>
        </w:rPr>
        <w:t>as a result of</w:t>
      </w:r>
      <w:proofErr w:type="gramEnd"/>
      <w:r w:rsidRPr="00BD573C">
        <w:rPr>
          <w:rFonts w:ascii="Calibri" w:eastAsia="Calibri" w:hAnsi="Calibri"/>
          <w:sz w:val="22"/>
          <w:szCs w:val="22"/>
        </w:rPr>
        <w:t xml:space="preserve"> litigation, Grantee shall, at its sole cost and expense, return the Easement to Grantor in the same or better condition as existed prior to the grant of the Easement.</w:t>
      </w:r>
    </w:p>
    <w:p w14:paraId="4A3001CC"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Binding Effect.</w:t>
      </w:r>
      <w:r w:rsidRPr="00BD573C">
        <w:rPr>
          <w:rFonts w:ascii="Calibri" w:eastAsia="Calibri" w:hAnsi="Calibri"/>
          <w:sz w:val="22"/>
          <w:szCs w:val="22"/>
        </w:rPr>
        <w:t xml:space="preserve"> This Easement is binding upon, inures to the benefit of and may be enforced by the Parties and their respective successors and assigns. Grantees may assign or transfer their interests without consent of Grantor. No third-party beneficiary rights are created by this Easement. This Easement shall be construed in accordance with Oregon law. </w:t>
      </w:r>
    </w:p>
    <w:p w14:paraId="2EC1CD5F" w14:textId="77777777" w:rsidR="00BD573C" w:rsidRPr="00BD573C" w:rsidRDefault="00BD573C" w:rsidP="00BD573C">
      <w:pPr>
        <w:spacing w:before="240" w:after="160" w:line="259" w:lineRule="auto"/>
        <w:ind w:left="720"/>
        <w:contextualSpacing/>
        <w:rPr>
          <w:rFonts w:ascii="Calibri" w:eastAsia="Calibri" w:hAnsi="Calibri"/>
          <w:sz w:val="22"/>
          <w:szCs w:val="22"/>
        </w:rPr>
      </w:pPr>
    </w:p>
    <w:p w14:paraId="5BF07C51" w14:textId="77777777"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 xml:space="preserve">Amendment. </w:t>
      </w:r>
      <w:r w:rsidRPr="00BD573C">
        <w:rPr>
          <w:rFonts w:ascii="Calibri" w:eastAsia="Calibri" w:hAnsi="Calibri"/>
          <w:sz w:val="22"/>
          <w:szCs w:val="22"/>
        </w:rPr>
        <w:t>This Easement may be amended only by an instrument in writing signed by both Grantor and Grantee. All approvals required hereunder shall be in writing.</w:t>
      </w:r>
    </w:p>
    <w:p w14:paraId="33DE2238" w14:textId="77777777" w:rsidR="00BD573C" w:rsidRPr="00BD573C" w:rsidRDefault="00BD573C" w:rsidP="00BD573C">
      <w:pPr>
        <w:spacing w:after="160" w:line="259" w:lineRule="auto"/>
        <w:ind w:left="720"/>
        <w:contextualSpacing/>
        <w:rPr>
          <w:rFonts w:ascii="Calibri" w:eastAsia="Calibri" w:hAnsi="Calibri"/>
          <w:sz w:val="22"/>
          <w:szCs w:val="22"/>
        </w:rPr>
      </w:pPr>
    </w:p>
    <w:p w14:paraId="6BD37C4F" w14:textId="34C880B8" w:rsidR="00BD573C" w:rsidRPr="00BD573C" w:rsidRDefault="00BD573C" w:rsidP="00BD573C">
      <w:pPr>
        <w:numPr>
          <w:ilvl w:val="0"/>
          <w:numId w:val="40"/>
        </w:numPr>
        <w:spacing w:before="240" w:after="160" w:line="259" w:lineRule="auto"/>
        <w:contextualSpacing/>
        <w:rPr>
          <w:rFonts w:ascii="Calibri" w:eastAsia="Calibri" w:hAnsi="Calibri"/>
          <w:sz w:val="22"/>
          <w:szCs w:val="22"/>
        </w:rPr>
      </w:pPr>
      <w:r w:rsidRPr="00BD573C">
        <w:rPr>
          <w:rFonts w:ascii="Calibri" w:eastAsia="Calibri" w:hAnsi="Calibri"/>
          <w:b/>
          <w:bCs/>
          <w:sz w:val="22"/>
          <w:szCs w:val="22"/>
        </w:rPr>
        <w:t>No Public Dedication</w:t>
      </w:r>
      <w:r w:rsidRPr="00BD573C">
        <w:rPr>
          <w:rFonts w:ascii="Calibri" w:eastAsia="Calibri" w:hAnsi="Calibri"/>
          <w:sz w:val="22"/>
          <w:szCs w:val="22"/>
        </w:rPr>
        <w:t>. Nothing in this Easement will be deemed to be a gift or a dedication of any portion of the W</w:t>
      </w:r>
      <w:r w:rsidR="004204E6">
        <w:rPr>
          <w:rFonts w:ascii="Calibri" w:eastAsia="Calibri" w:hAnsi="Calibri"/>
          <w:sz w:val="22"/>
          <w:szCs w:val="22"/>
        </w:rPr>
        <w:t>astew</w:t>
      </w:r>
      <w:r w:rsidRPr="00BD573C">
        <w:rPr>
          <w:rFonts w:ascii="Calibri" w:eastAsia="Calibri" w:hAnsi="Calibri"/>
          <w:sz w:val="22"/>
          <w:szCs w:val="22"/>
        </w:rPr>
        <w:t xml:space="preserve">ater System Facilities Easement to the </w:t>
      </w:r>
      <w:proofErr w:type="gramStart"/>
      <w:r w:rsidRPr="00BD573C">
        <w:rPr>
          <w:rFonts w:ascii="Calibri" w:eastAsia="Calibri" w:hAnsi="Calibri"/>
          <w:sz w:val="22"/>
          <w:szCs w:val="22"/>
        </w:rPr>
        <w:t>general public</w:t>
      </w:r>
      <w:proofErr w:type="gramEnd"/>
      <w:r w:rsidRPr="00BD573C">
        <w:rPr>
          <w:rFonts w:ascii="Calibri" w:eastAsia="Calibri" w:hAnsi="Calibri"/>
          <w:sz w:val="22"/>
          <w:szCs w:val="22"/>
        </w:rPr>
        <w:t xml:space="preserve"> or for the use of the general public or for any public purpose whatsoever, it being the intent of the parties that this Easement be strictly limited to and for the purposes expressed herein. </w:t>
      </w:r>
    </w:p>
    <w:p w14:paraId="2B54C4DB" w14:textId="77777777" w:rsidR="00BD573C" w:rsidRPr="00BD573C" w:rsidRDefault="00BD573C" w:rsidP="00BD573C">
      <w:pPr>
        <w:spacing w:before="240" w:after="160" w:line="259" w:lineRule="auto"/>
        <w:rPr>
          <w:rFonts w:ascii="Calibri" w:eastAsia="Calibri" w:hAnsi="Calibri"/>
          <w:sz w:val="22"/>
          <w:szCs w:val="22"/>
        </w:rPr>
      </w:pPr>
    </w:p>
    <w:p w14:paraId="6E10DD99" w14:textId="77777777" w:rsidR="00BD573C" w:rsidRPr="00BD573C" w:rsidRDefault="00BD573C" w:rsidP="00BD573C">
      <w:pPr>
        <w:spacing w:before="240" w:after="160" w:line="259" w:lineRule="auto"/>
        <w:rPr>
          <w:rFonts w:ascii="Calibri" w:eastAsia="Calibri" w:hAnsi="Calibri"/>
          <w:sz w:val="22"/>
          <w:szCs w:val="22"/>
        </w:rPr>
      </w:pPr>
    </w:p>
    <w:p w14:paraId="181220D5" w14:textId="77777777" w:rsidR="00BD573C" w:rsidRPr="00BD573C" w:rsidRDefault="00BD573C" w:rsidP="00BD573C">
      <w:pPr>
        <w:spacing w:before="240" w:after="160" w:line="259" w:lineRule="auto"/>
        <w:rPr>
          <w:rFonts w:ascii="Calibri" w:eastAsia="Calibri" w:hAnsi="Calibri"/>
          <w:sz w:val="22"/>
          <w:szCs w:val="22"/>
        </w:rPr>
      </w:pPr>
    </w:p>
    <w:p w14:paraId="0A8254BD" w14:textId="77777777" w:rsidR="00BD573C" w:rsidRPr="00BD573C" w:rsidRDefault="00BD573C" w:rsidP="00BD573C">
      <w:pPr>
        <w:spacing w:before="240" w:after="160" w:line="259" w:lineRule="auto"/>
        <w:rPr>
          <w:rFonts w:ascii="Calibri" w:eastAsia="Calibri" w:hAnsi="Calibri"/>
          <w:sz w:val="22"/>
          <w:szCs w:val="22"/>
        </w:rPr>
      </w:pPr>
      <w:r w:rsidRPr="00BD573C">
        <w:rPr>
          <w:rFonts w:ascii="Calibri" w:eastAsia="Calibri" w:hAnsi="Calibri"/>
          <w:sz w:val="22"/>
          <w:szCs w:val="22"/>
        </w:rPr>
        <w:t xml:space="preserve"> [SPACE LEFT INTENTIONALLY BLANK] </w:t>
      </w:r>
    </w:p>
    <w:p w14:paraId="44F98378" w14:textId="77777777" w:rsidR="00BD573C" w:rsidRPr="00BD573C" w:rsidRDefault="00BD573C" w:rsidP="00BD573C">
      <w:pPr>
        <w:spacing w:before="240" w:after="160" w:line="259" w:lineRule="auto"/>
        <w:rPr>
          <w:rFonts w:ascii="Calibri" w:eastAsia="Calibri" w:hAnsi="Calibri"/>
          <w:sz w:val="22"/>
          <w:szCs w:val="22"/>
        </w:rPr>
      </w:pPr>
    </w:p>
    <w:p w14:paraId="33355DE6" w14:textId="77777777" w:rsidR="00BD573C" w:rsidRPr="00BD573C" w:rsidRDefault="00BD573C" w:rsidP="00BD573C">
      <w:pPr>
        <w:tabs>
          <w:tab w:val="left" w:pos="4320"/>
        </w:tabs>
        <w:spacing w:before="240" w:after="240"/>
        <w:rPr>
          <w:rFonts w:ascii="Calibri" w:hAnsi="Calibri" w:cs="Calibri"/>
          <w:sz w:val="22"/>
          <w:szCs w:val="22"/>
        </w:rPr>
      </w:pPr>
      <w:bookmarkStart w:id="2" w:name="_Hlk121144889"/>
      <w:r w:rsidRPr="00BD573C">
        <w:rPr>
          <w:rFonts w:ascii="Calibri" w:hAnsi="Calibri" w:cs="Calibri"/>
          <w:b/>
          <w:bCs/>
          <w:sz w:val="22"/>
          <w:szCs w:val="22"/>
        </w:rPr>
        <w:lastRenderedPageBreak/>
        <w:t>IN WITNESS WHEREOF</w:t>
      </w:r>
      <w:r w:rsidRPr="00BD573C">
        <w:rPr>
          <w:rFonts w:ascii="Calibri" w:hAnsi="Calibri" w:cs="Calibri"/>
          <w:sz w:val="22"/>
          <w:szCs w:val="22"/>
        </w:rPr>
        <w:t>, the Owner has set his hand and seal the day and year first above written, and OLWS has caused these presents to be signed in its name by a representative, attested to the day and year first above written.</w:t>
      </w:r>
    </w:p>
    <w:p w14:paraId="21600916" w14:textId="77777777" w:rsidR="00BD573C" w:rsidRPr="00BD573C" w:rsidRDefault="00BD573C" w:rsidP="00BD573C">
      <w:pPr>
        <w:tabs>
          <w:tab w:val="left" w:pos="4320"/>
        </w:tabs>
        <w:spacing w:before="240" w:after="240"/>
        <w:rPr>
          <w:rFonts w:ascii="Calibri" w:hAnsi="Calibri" w:cs="Calibri"/>
          <w:b/>
          <w:bCs/>
          <w:sz w:val="22"/>
          <w:szCs w:val="22"/>
        </w:rPr>
      </w:pPr>
    </w:p>
    <w:p w14:paraId="7C49643C" w14:textId="77777777" w:rsidR="00BD573C" w:rsidRPr="00BD573C" w:rsidRDefault="00BD573C" w:rsidP="00BD573C">
      <w:pPr>
        <w:tabs>
          <w:tab w:val="left" w:pos="4320"/>
        </w:tabs>
        <w:spacing w:before="240" w:after="240"/>
        <w:rPr>
          <w:rFonts w:ascii="Calibri" w:hAnsi="Calibri" w:cs="Calibri"/>
          <w:sz w:val="22"/>
          <w:szCs w:val="22"/>
        </w:rPr>
      </w:pPr>
      <w:r w:rsidRPr="00BD573C">
        <w:rPr>
          <w:rFonts w:ascii="Calibri" w:hAnsi="Calibri" w:cs="Calibri"/>
          <w:b/>
          <w:bCs/>
          <w:sz w:val="22"/>
          <w:szCs w:val="22"/>
        </w:rPr>
        <w:t>OWNER</w:t>
      </w:r>
      <w:r w:rsidRPr="00BD573C">
        <w:rPr>
          <w:rFonts w:ascii="Calibri" w:hAnsi="Calibri" w:cs="Calibri"/>
          <w:sz w:val="22"/>
          <w:szCs w:val="22"/>
        </w:rPr>
        <w:tab/>
      </w:r>
      <w:r w:rsidRPr="00BD573C">
        <w:rPr>
          <w:rFonts w:ascii="Calibri" w:hAnsi="Calibri" w:cs="Calibri"/>
          <w:sz w:val="22"/>
          <w:szCs w:val="22"/>
        </w:rPr>
        <w:tab/>
      </w:r>
      <w:proofErr w:type="gramStart"/>
      <w:r w:rsidRPr="00BD573C">
        <w:rPr>
          <w:rFonts w:ascii="Calibri" w:hAnsi="Calibri" w:cs="Calibri"/>
          <w:sz w:val="22"/>
          <w:szCs w:val="22"/>
        </w:rPr>
        <w:t>By:_</w:t>
      </w:r>
      <w:proofErr w:type="gramEnd"/>
      <w:r w:rsidRPr="00BD573C">
        <w:rPr>
          <w:rFonts w:ascii="Calibri" w:hAnsi="Calibri" w:cs="Calibri"/>
          <w:sz w:val="22"/>
          <w:szCs w:val="22"/>
        </w:rPr>
        <w:t>______________________________________</w:t>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highlight w:val="yellow"/>
        </w:rPr>
        <w:t>OWNER NAME</w:t>
      </w:r>
      <w:r w:rsidRPr="00BD573C">
        <w:rPr>
          <w:rFonts w:ascii="Calibri" w:hAnsi="Calibri" w:cs="Calibri"/>
          <w:sz w:val="22"/>
          <w:szCs w:val="22"/>
        </w:rPr>
        <w:br/>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highlight w:val="yellow"/>
        </w:rPr>
        <w:t>COMPANY NAME</w:t>
      </w:r>
      <w:r w:rsidRPr="00BD573C">
        <w:rPr>
          <w:rFonts w:ascii="Calibri" w:hAnsi="Calibri" w:cs="Calibri"/>
          <w:sz w:val="22"/>
          <w:szCs w:val="22"/>
          <w:highlight w:val="yellow"/>
        </w:rPr>
        <w:br/>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highlight w:val="yellow"/>
        </w:rPr>
        <w:t>ADDRESS</w:t>
      </w:r>
      <w:r w:rsidRPr="00BD573C">
        <w:rPr>
          <w:rFonts w:ascii="Calibri" w:hAnsi="Calibri" w:cs="Calibri"/>
          <w:sz w:val="22"/>
          <w:szCs w:val="22"/>
        </w:rPr>
        <w:tab/>
      </w:r>
    </w:p>
    <w:p w14:paraId="26974A6F"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State of Oregon</w:t>
      </w:r>
      <w:r w:rsidRPr="00BD573C">
        <w:rPr>
          <w:rFonts w:ascii="Calibri" w:hAnsi="Calibri" w:cs="Calibri"/>
          <w:sz w:val="22"/>
          <w:szCs w:val="22"/>
        </w:rPr>
        <w:tab/>
      </w:r>
      <w:r w:rsidRPr="00BD573C">
        <w:rPr>
          <w:rFonts w:ascii="Calibri" w:hAnsi="Calibri" w:cs="Calibri"/>
          <w:sz w:val="22"/>
          <w:szCs w:val="22"/>
        </w:rPr>
        <w:br/>
        <w:t>County of Clackamas</w:t>
      </w:r>
    </w:p>
    <w:p w14:paraId="150F48E3"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The foregoing instrument was acknowledged before me on this</w:t>
      </w:r>
      <w:r w:rsidRPr="00BD573C">
        <w:rPr>
          <w:rFonts w:ascii="Calibri" w:hAnsi="Calibri" w:cs="Calibri"/>
          <w:sz w:val="22"/>
          <w:szCs w:val="22"/>
          <w:u w:val="single"/>
        </w:rPr>
        <w:t xml:space="preserve">         </w:t>
      </w:r>
      <w:r w:rsidRPr="00BD573C">
        <w:rPr>
          <w:rFonts w:ascii="Calibri" w:hAnsi="Calibri" w:cs="Calibri"/>
          <w:sz w:val="22"/>
          <w:szCs w:val="22"/>
        </w:rPr>
        <w:t>day of</w:t>
      </w:r>
      <w:r w:rsidRPr="00BD573C">
        <w:rPr>
          <w:rFonts w:ascii="Calibri" w:hAnsi="Calibri" w:cs="Calibri"/>
          <w:sz w:val="22"/>
          <w:szCs w:val="22"/>
          <w:u w:val="single"/>
        </w:rPr>
        <w:t xml:space="preserve">                   </w:t>
      </w:r>
      <w:proofErr w:type="gramStart"/>
      <w:r w:rsidRPr="00BD573C">
        <w:rPr>
          <w:rFonts w:ascii="Calibri" w:hAnsi="Calibri" w:cs="Calibri"/>
          <w:sz w:val="22"/>
          <w:szCs w:val="22"/>
          <w:u w:val="single"/>
        </w:rPr>
        <w:t xml:space="preserve">  </w:t>
      </w:r>
      <w:r w:rsidRPr="00BD573C">
        <w:rPr>
          <w:rFonts w:ascii="Calibri" w:hAnsi="Calibri" w:cs="Calibri"/>
          <w:sz w:val="22"/>
          <w:szCs w:val="22"/>
        </w:rPr>
        <w:t>,</w:t>
      </w:r>
      <w:proofErr w:type="gramEnd"/>
      <w:r w:rsidRPr="00BD573C">
        <w:rPr>
          <w:rFonts w:ascii="Calibri" w:hAnsi="Calibri" w:cs="Calibri"/>
          <w:sz w:val="22"/>
          <w:szCs w:val="22"/>
        </w:rPr>
        <w:t xml:space="preserve"> 20</w:t>
      </w:r>
      <w:r w:rsidRPr="00BD573C">
        <w:rPr>
          <w:rFonts w:ascii="Calibri" w:hAnsi="Calibri" w:cs="Calibri"/>
          <w:sz w:val="22"/>
          <w:szCs w:val="22"/>
          <w:highlight w:val="yellow"/>
        </w:rPr>
        <w:t>XX</w:t>
      </w:r>
      <w:r w:rsidRPr="00BD573C">
        <w:rPr>
          <w:rFonts w:ascii="Calibri" w:hAnsi="Calibri" w:cs="Calibri"/>
          <w:sz w:val="22"/>
          <w:szCs w:val="22"/>
        </w:rPr>
        <w:t xml:space="preserve"> by </w:t>
      </w:r>
    </w:p>
    <w:p w14:paraId="066BE7A9"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 xml:space="preserve">____________________________________________________________________________________. </w:t>
      </w:r>
    </w:p>
    <w:p w14:paraId="74A304E6" w14:textId="77777777" w:rsidR="00BD573C" w:rsidRPr="00BD573C" w:rsidRDefault="00BD573C" w:rsidP="00BD573C">
      <w:pPr>
        <w:tabs>
          <w:tab w:val="left" w:pos="4140"/>
        </w:tabs>
        <w:spacing w:before="240" w:after="240"/>
        <w:ind w:left="3600"/>
        <w:rPr>
          <w:rFonts w:ascii="Calibri" w:hAnsi="Calibri" w:cs="Calibri"/>
          <w:sz w:val="22"/>
          <w:szCs w:val="22"/>
        </w:rPr>
      </w:pPr>
    </w:p>
    <w:p w14:paraId="2CFFE8D6" w14:textId="77777777" w:rsidR="00BD573C" w:rsidRPr="00BD573C" w:rsidRDefault="00BD573C" w:rsidP="00BD573C">
      <w:pPr>
        <w:tabs>
          <w:tab w:val="left" w:pos="3600"/>
          <w:tab w:val="left" w:pos="4140"/>
        </w:tabs>
        <w:spacing w:before="240" w:after="240"/>
        <w:ind w:left="3600"/>
        <w:rPr>
          <w:rFonts w:ascii="Calibri" w:hAnsi="Calibri" w:cs="Calibri"/>
          <w:sz w:val="22"/>
          <w:szCs w:val="22"/>
        </w:rPr>
      </w:pPr>
      <w:r w:rsidRPr="00BD573C">
        <w:rPr>
          <w:rFonts w:ascii="Calibri" w:hAnsi="Calibri" w:cs="Calibri"/>
          <w:sz w:val="22"/>
          <w:szCs w:val="22"/>
        </w:rPr>
        <w:t>___________________________________________________</w:t>
      </w:r>
      <w:r w:rsidRPr="00BD573C">
        <w:rPr>
          <w:rFonts w:ascii="Calibri" w:hAnsi="Calibri" w:cs="Calibri"/>
          <w:sz w:val="22"/>
          <w:szCs w:val="22"/>
        </w:rPr>
        <w:tab/>
        <w:t xml:space="preserve"> </w:t>
      </w:r>
    </w:p>
    <w:p w14:paraId="70942831" w14:textId="77777777" w:rsidR="00BD573C" w:rsidRPr="00BD573C" w:rsidRDefault="00BD573C" w:rsidP="00BD573C">
      <w:pPr>
        <w:tabs>
          <w:tab w:val="left" w:pos="4140"/>
        </w:tabs>
        <w:spacing w:before="240" w:after="240"/>
        <w:ind w:left="3600"/>
        <w:rPr>
          <w:rFonts w:ascii="Calibri" w:hAnsi="Calibri" w:cs="Calibri"/>
          <w:sz w:val="22"/>
          <w:szCs w:val="22"/>
        </w:rPr>
      </w:pPr>
      <w:r w:rsidRPr="00BD573C">
        <w:rPr>
          <w:rFonts w:ascii="Calibri" w:hAnsi="Calibri" w:cs="Calibri"/>
          <w:sz w:val="22"/>
          <w:szCs w:val="22"/>
        </w:rPr>
        <w:t xml:space="preserve">Notary Public for Oregon </w:t>
      </w:r>
      <w:r w:rsidRPr="00BD573C">
        <w:rPr>
          <w:rFonts w:ascii="Calibri" w:hAnsi="Calibri" w:cs="Calibri"/>
          <w:sz w:val="22"/>
          <w:szCs w:val="22"/>
        </w:rPr>
        <w:br/>
        <w:t>My Commission Expires: _______day of</w:t>
      </w:r>
      <w:r w:rsidRPr="00BD573C">
        <w:rPr>
          <w:rFonts w:ascii="Calibri" w:hAnsi="Calibri" w:cs="Calibri"/>
          <w:sz w:val="22"/>
          <w:szCs w:val="22"/>
          <w:u w:val="single"/>
        </w:rPr>
        <w:t xml:space="preserve">                     _</w:t>
      </w:r>
      <w:r w:rsidRPr="00BD573C">
        <w:rPr>
          <w:rFonts w:ascii="Calibri" w:hAnsi="Calibri" w:cs="Calibri"/>
          <w:sz w:val="22"/>
          <w:szCs w:val="22"/>
        </w:rPr>
        <w:t>, 20_____</w:t>
      </w:r>
    </w:p>
    <w:p w14:paraId="7ED6C074" w14:textId="77777777" w:rsidR="00BD573C" w:rsidRPr="00BD573C" w:rsidRDefault="00BD573C" w:rsidP="00BD573C">
      <w:pPr>
        <w:tabs>
          <w:tab w:val="left" w:pos="4140"/>
        </w:tabs>
        <w:spacing w:before="240" w:after="240"/>
        <w:ind w:left="3600"/>
        <w:rPr>
          <w:rFonts w:ascii="Calibri" w:hAnsi="Calibri" w:cs="Calibri"/>
          <w:sz w:val="22"/>
          <w:szCs w:val="22"/>
        </w:rPr>
      </w:pPr>
    </w:p>
    <w:p w14:paraId="0FA22EA2" w14:textId="77777777" w:rsidR="00BD573C" w:rsidRPr="00BD573C" w:rsidRDefault="00BD573C" w:rsidP="00BD573C">
      <w:pPr>
        <w:tabs>
          <w:tab w:val="left" w:pos="4320"/>
        </w:tabs>
        <w:spacing w:before="240" w:after="240"/>
        <w:rPr>
          <w:rFonts w:ascii="Calibri" w:hAnsi="Calibri" w:cs="Calibri"/>
          <w:sz w:val="22"/>
          <w:szCs w:val="22"/>
        </w:rPr>
      </w:pPr>
    </w:p>
    <w:p w14:paraId="5BE3C681" w14:textId="77777777" w:rsidR="00BD573C" w:rsidRPr="00BD573C" w:rsidRDefault="00BD573C" w:rsidP="00BD573C">
      <w:pPr>
        <w:tabs>
          <w:tab w:val="left" w:pos="0"/>
        </w:tabs>
        <w:spacing w:before="240"/>
        <w:ind w:right="18"/>
        <w:rPr>
          <w:rFonts w:ascii="Calibri" w:hAnsi="Calibri" w:cs="Calibri"/>
          <w:sz w:val="22"/>
          <w:szCs w:val="22"/>
        </w:rPr>
      </w:pPr>
      <w:r w:rsidRPr="00BD573C">
        <w:rPr>
          <w:rFonts w:ascii="Calibri" w:hAnsi="Calibri" w:cs="Calibri"/>
          <w:b/>
          <w:bCs/>
          <w:sz w:val="22"/>
          <w:szCs w:val="22"/>
        </w:rPr>
        <w:t>OLWS</w:t>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t>By: _______________________________________</w:t>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highlight w:val="yellow"/>
        </w:rPr>
        <w:t>NAME, TITLE</w:t>
      </w:r>
    </w:p>
    <w:p w14:paraId="4C4331E8" w14:textId="77777777" w:rsidR="00BD573C" w:rsidRPr="00BD573C" w:rsidRDefault="00BD573C" w:rsidP="00BD573C">
      <w:pPr>
        <w:tabs>
          <w:tab w:val="left" w:pos="0"/>
        </w:tabs>
        <w:rPr>
          <w:rFonts w:ascii="Calibri" w:hAnsi="Calibri" w:cs="Calibri"/>
          <w:sz w:val="22"/>
          <w:szCs w:val="22"/>
        </w:rPr>
      </w:pP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t xml:space="preserve">Oak Lodge Water Services </w:t>
      </w:r>
    </w:p>
    <w:p w14:paraId="48DE7277" w14:textId="77777777" w:rsidR="00BD573C" w:rsidRPr="00BD573C" w:rsidRDefault="00BD573C" w:rsidP="00BD573C">
      <w:pPr>
        <w:tabs>
          <w:tab w:val="left" w:pos="0"/>
        </w:tabs>
        <w:rPr>
          <w:rFonts w:ascii="Calibri" w:hAnsi="Calibri" w:cs="Calibri"/>
          <w:sz w:val="22"/>
          <w:szCs w:val="22"/>
        </w:rPr>
      </w:pP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t>14611 SE River Road</w:t>
      </w:r>
      <w:r w:rsidRPr="00BD573C">
        <w:rPr>
          <w:rFonts w:ascii="Calibri" w:hAnsi="Calibri" w:cs="Calibri"/>
          <w:sz w:val="22"/>
          <w:szCs w:val="22"/>
        </w:rPr>
        <w:tab/>
      </w:r>
    </w:p>
    <w:p w14:paraId="18DA0943" w14:textId="77777777" w:rsidR="00BD573C" w:rsidRPr="00BD573C" w:rsidRDefault="00BD573C" w:rsidP="00BD573C">
      <w:pPr>
        <w:tabs>
          <w:tab w:val="left" w:pos="0"/>
        </w:tabs>
        <w:spacing w:after="240"/>
        <w:rPr>
          <w:rFonts w:ascii="Calibri" w:hAnsi="Calibri" w:cs="Calibri"/>
          <w:sz w:val="22"/>
          <w:szCs w:val="22"/>
        </w:rPr>
      </w:pP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r>
      <w:r w:rsidRPr="00BD573C">
        <w:rPr>
          <w:rFonts w:ascii="Calibri" w:hAnsi="Calibri" w:cs="Calibri"/>
          <w:sz w:val="22"/>
          <w:szCs w:val="22"/>
        </w:rPr>
        <w:tab/>
        <w:t>Oak Grove, OR 97267-1198</w:t>
      </w:r>
    </w:p>
    <w:p w14:paraId="7FA2147F"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State of Oregon</w:t>
      </w:r>
    </w:p>
    <w:p w14:paraId="07F93F15"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County of Clackamas</w:t>
      </w:r>
    </w:p>
    <w:p w14:paraId="7FF5AE50"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rPr>
        <w:t>The foregoing instrument was acknowledged before me on this</w:t>
      </w:r>
      <w:r w:rsidRPr="00BD573C">
        <w:rPr>
          <w:rFonts w:ascii="Calibri" w:hAnsi="Calibri" w:cs="Calibri"/>
          <w:sz w:val="22"/>
          <w:szCs w:val="22"/>
          <w:u w:val="single"/>
        </w:rPr>
        <w:t xml:space="preserve">         </w:t>
      </w:r>
      <w:r w:rsidRPr="00BD573C">
        <w:rPr>
          <w:rFonts w:ascii="Calibri" w:hAnsi="Calibri" w:cs="Calibri"/>
          <w:sz w:val="22"/>
          <w:szCs w:val="22"/>
        </w:rPr>
        <w:t>day of</w:t>
      </w:r>
      <w:r w:rsidRPr="00BD573C">
        <w:rPr>
          <w:rFonts w:ascii="Calibri" w:hAnsi="Calibri" w:cs="Calibri"/>
          <w:sz w:val="22"/>
          <w:szCs w:val="22"/>
          <w:u w:val="single"/>
        </w:rPr>
        <w:t xml:space="preserve">                   </w:t>
      </w:r>
      <w:proofErr w:type="gramStart"/>
      <w:r w:rsidRPr="00BD573C">
        <w:rPr>
          <w:rFonts w:ascii="Calibri" w:hAnsi="Calibri" w:cs="Calibri"/>
          <w:sz w:val="22"/>
          <w:szCs w:val="22"/>
          <w:u w:val="single"/>
        </w:rPr>
        <w:t xml:space="preserve">  </w:t>
      </w:r>
      <w:r w:rsidRPr="00BD573C">
        <w:rPr>
          <w:rFonts w:ascii="Calibri" w:hAnsi="Calibri" w:cs="Calibri"/>
          <w:sz w:val="22"/>
          <w:szCs w:val="22"/>
        </w:rPr>
        <w:t>,</w:t>
      </w:r>
      <w:proofErr w:type="gramEnd"/>
      <w:r w:rsidRPr="00BD573C">
        <w:rPr>
          <w:rFonts w:ascii="Calibri" w:hAnsi="Calibri" w:cs="Calibri"/>
          <w:sz w:val="22"/>
          <w:szCs w:val="22"/>
        </w:rPr>
        <w:t xml:space="preserve"> 20</w:t>
      </w:r>
      <w:r w:rsidRPr="00BD573C">
        <w:rPr>
          <w:rFonts w:ascii="Calibri" w:hAnsi="Calibri" w:cs="Calibri"/>
          <w:sz w:val="22"/>
          <w:szCs w:val="22"/>
          <w:highlight w:val="yellow"/>
        </w:rPr>
        <w:t>XX</w:t>
      </w:r>
      <w:r w:rsidRPr="00BD573C">
        <w:rPr>
          <w:rFonts w:ascii="Calibri" w:hAnsi="Calibri" w:cs="Calibri"/>
          <w:sz w:val="22"/>
          <w:szCs w:val="22"/>
        </w:rPr>
        <w:t xml:space="preserve"> by </w:t>
      </w:r>
    </w:p>
    <w:p w14:paraId="0F2D4148" w14:textId="77777777" w:rsidR="00BD573C" w:rsidRPr="00BD573C" w:rsidRDefault="00BD573C" w:rsidP="00BD573C">
      <w:pPr>
        <w:spacing w:before="240" w:after="240"/>
        <w:rPr>
          <w:rFonts w:ascii="Calibri" w:hAnsi="Calibri" w:cs="Calibri"/>
          <w:sz w:val="22"/>
          <w:szCs w:val="22"/>
        </w:rPr>
      </w:pPr>
      <w:r w:rsidRPr="00BD573C">
        <w:rPr>
          <w:rFonts w:ascii="Calibri" w:hAnsi="Calibri" w:cs="Calibri"/>
          <w:sz w:val="22"/>
          <w:szCs w:val="22"/>
          <w:highlight w:val="yellow"/>
        </w:rPr>
        <w:t>NAME, TITLE</w:t>
      </w:r>
      <w:r w:rsidRPr="00BD573C">
        <w:rPr>
          <w:rFonts w:ascii="Calibri" w:hAnsi="Calibri" w:cs="Calibri"/>
          <w:sz w:val="22"/>
          <w:szCs w:val="22"/>
        </w:rPr>
        <w:t>.</w:t>
      </w:r>
    </w:p>
    <w:p w14:paraId="562E1157" w14:textId="77777777" w:rsidR="00BD573C" w:rsidRPr="00BD573C" w:rsidRDefault="00BD573C" w:rsidP="00BD573C">
      <w:pPr>
        <w:tabs>
          <w:tab w:val="left" w:pos="3600"/>
          <w:tab w:val="left" w:pos="4140"/>
        </w:tabs>
        <w:spacing w:before="240" w:after="240"/>
        <w:ind w:left="3600"/>
        <w:rPr>
          <w:rFonts w:ascii="Calibri" w:hAnsi="Calibri" w:cs="Calibri"/>
          <w:sz w:val="22"/>
          <w:szCs w:val="22"/>
        </w:rPr>
      </w:pPr>
      <w:r w:rsidRPr="00BD573C">
        <w:rPr>
          <w:rFonts w:ascii="Calibri" w:hAnsi="Calibri" w:cs="Calibri"/>
          <w:sz w:val="22"/>
          <w:szCs w:val="22"/>
        </w:rPr>
        <w:t>___________________________________________________</w:t>
      </w:r>
      <w:r w:rsidRPr="00BD573C">
        <w:rPr>
          <w:rFonts w:ascii="Calibri" w:hAnsi="Calibri" w:cs="Calibri"/>
          <w:sz w:val="22"/>
          <w:szCs w:val="22"/>
        </w:rPr>
        <w:tab/>
        <w:t xml:space="preserve"> </w:t>
      </w:r>
    </w:p>
    <w:p w14:paraId="348416E2" w14:textId="0AFEE6D8" w:rsidR="000F6EDA" w:rsidRPr="004204E6" w:rsidRDefault="00BD573C" w:rsidP="004204E6">
      <w:pPr>
        <w:tabs>
          <w:tab w:val="left" w:pos="4140"/>
        </w:tabs>
        <w:spacing w:before="240" w:after="240"/>
        <w:ind w:left="3600"/>
        <w:rPr>
          <w:rFonts w:ascii="Calibri" w:hAnsi="Calibri" w:cs="Calibri"/>
          <w:sz w:val="22"/>
          <w:szCs w:val="22"/>
        </w:rPr>
      </w:pPr>
      <w:r w:rsidRPr="00BD573C">
        <w:rPr>
          <w:rFonts w:ascii="Calibri" w:hAnsi="Calibri" w:cs="Calibri"/>
          <w:sz w:val="22"/>
          <w:szCs w:val="22"/>
        </w:rPr>
        <w:t xml:space="preserve">Notary Public for Oregon </w:t>
      </w:r>
      <w:r w:rsidRPr="00BD573C">
        <w:rPr>
          <w:rFonts w:ascii="Calibri" w:hAnsi="Calibri" w:cs="Calibri"/>
          <w:sz w:val="22"/>
          <w:szCs w:val="22"/>
        </w:rPr>
        <w:br/>
        <w:t>My Commission Expires: _______day of</w:t>
      </w:r>
      <w:r w:rsidRPr="00BD573C">
        <w:rPr>
          <w:rFonts w:ascii="Calibri" w:hAnsi="Calibri" w:cs="Calibri"/>
          <w:sz w:val="22"/>
          <w:szCs w:val="22"/>
          <w:u w:val="single"/>
        </w:rPr>
        <w:t xml:space="preserve">                     _</w:t>
      </w:r>
      <w:r w:rsidRPr="00BD573C">
        <w:rPr>
          <w:rFonts w:ascii="Calibri" w:hAnsi="Calibri" w:cs="Calibri"/>
          <w:sz w:val="22"/>
          <w:szCs w:val="22"/>
        </w:rPr>
        <w:t>, 20_____</w:t>
      </w:r>
      <w:bookmarkEnd w:id="1"/>
      <w:bookmarkEnd w:id="2"/>
    </w:p>
    <w:sectPr w:rsidR="000F6EDA" w:rsidRPr="004204E6" w:rsidSect="004204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10F8" w14:textId="77777777" w:rsidR="001B53E0" w:rsidRDefault="001B53E0">
      <w:r>
        <w:separator/>
      </w:r>
    </w:p>
  </w:endnote>
  <w:endnote w:type="continuationSeparator" w:id="0">
    <w:p w14:paraId="7A5B283E" w14:textId="77777777" w:rsidR="001B53E0" w:rsidRDefault="001B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F583" w14:textId="77777777" w:rsidR="004204E6" w:rsidRDefault="0042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8A73" w14:textId="74A4393A" w:rsidR="004204E6" w:rsidRPr="004204E6" w:rsidRDefault="004204E6" w:rsidP="004204E6">
    <w:pPr>
      <w:pStyle w:val="Footer"/>
      <w:tabs>
        <w:tab w:val="clear" w:pos="4320"/>
        <w:tab w:val="clear" w:pos="8640"/>
      </w:tabs>
      <w:jc w:val="right"/>
      <w:rPr>
        <w:rFonts w:asciiTheme="minorHAnsi" w:hAnsiTheme="minorHAnsi" w:cstheme="minorHAnsi"/>
        <w:sz w:val="22"/>
        <w:szCs w:val="22"/>
      </w:rPr>
    </w:pPr>
    <w:r w:rsidRPr="004204E6">
      <w:rPr>
        <w:rFonts w:asciiTheme="minorHAnsi" w:hAnsiTheme="minorHAnsi" w:cstheme="minorHAnsi"/>
        <w:sz w:val="22"/>
        <w:szCs w:val="22"/>
      </w:rPr>
      <w:t>P</w:t>
    </w:r>
    <w:r>
      <w:rPr>
        <w:rFonts w:asciiTheme="minorHAnsi" w:hAnsiTheme="minorHAnsi" w:cstheme="minorHAnsi"/>
        <w:sz w:val="22"/>
        <w:szCs w:val="22"/>
      </w:rPr>
      <w:t>UBLIC EASEMENT: WASTEWATER SYSTEM FACILITIES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4204E6">
      <w:rPr>
        <w:rFonts w:asciiTheme="minorHAnsi" w:hAnsiTheme="minorHAnsi" w:cstheme="minorHAnsi"/>
        <w:sz w:val="22"/>
        <w:szCs w:val="22"/>
      </w:rPr>
      <w:t xml:space="preserve"> </w:t>
    </w:r>
    <w:sdt>
      <w:sdtPr>
        <w:rPr>
          <w:rFonts w:asciiTheme="minorHAnsi" w:hAnsiTheme="minorHAnsi" w:cstheme="minorHAnsi"/>
          <w:sz w:val="22"/>
          <w:szCs w:val="22"/>
        </w:rPr>
        <w:id w:val="-222446763"/>
        <w:docPartObj>
          <w:docPartGallery w:val="Page Numbers (Bottom of Page)"/>
          <w:docPartUnique/>
        </w:docPartObj>
      </w:sdtPr>
      <w:sdtEndPr>
        <w:rPr>
          <w:noProof/>
        </w:rPr>
      </w:sdtEndPr>
      <w:sdtContent>
        <w:r w:rsidRPr="004204E6">
          <w:rPr>
            <w:rFonts w:asciiTheme="minorHAnsi" w:hAnsiTheme="minorHAnsi" w:cstheme="minorHAnsi"/>
            <w:sz w:val="22"/>
            <w:szCs w:val="22"/>
          </w:rPr>
          <w:fldChar w:fldCharType="begin"/>
        </w:r>
        <w:r w:rsidRPr="004204E6">
          <w:rPr>
            <w:rFonts w:asciiTheme="minorHAnsi" w:hAnsiTheme="minorHAnsi" w:cstheme="minorHAnsi"/>
            <w:sz w:val="22"/>
            <w:szCs w:val="22"/>
          </w:rPr>
          <w:instrText xml:space="preserve"> PAGE   \* MERGEFORMAT </w:instrText>
        </w:r>
        <w:r w:rsidRPr="004204E6">
          <w:rPr>
            <w:rFonts w:asciiTheme="minorHAnsi" w:hAnsiTheme="minorHAnsi" w:cstheme="minorHAnsi"/>
            <w:sz w:val="22"/>
            <w:szCs w:val="22"/>
          </w:rPr>
          <w:fldChar w:fldCharType="separate"/>
        </w:r>
        <w:r w:rsidRPr="004204E6">
          <w:rPr>
            <w:rFonts w:asciiTheme="minorHAnsi" w:hAnsiTheme="minorHAnsi" w:cstheme="minorHAnsi"/>
            <w:noProof/>
            <w:sz w:val="22"/>
            <w:szCs w:val="22"/>
          </w:rPr>
          <w:t>2</w:t>
        </w:r>
        <w:r w:rsidRPr="004204E6">
          <w:rPr>
            <w:rFonts w:asciiTheme="minorHAnsi" w:hAnsiTheme="minorHAnsi" w:cstheme="minorHAns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8855"/>
      <w:docPartObj>
        <w:docPartGallery w:val="Page Numbers (Bottom of Page)"/>
        <w:docPartUnique/>
      </w:docPartObj>
    </w:sdtPr>
    <w:sdtEndPr>
      <w:rPr>
        <w:rFonts w:asciiTheme="minorHAnsi" w:hAnsiTheme="minorHAnsi" w:cstheme="minorHAnsi"/>
        <w:noProof/>
        <w:sz w:val="22"/>
        <w:szCs w:val="22"/>
      </w:rPr>
    </w:sdtEndPr>
    <w:sdtContent>
      <w:p w14:paraId="40B01367" w14:textId="55DF55E9" w:rsidR="004204E6" w:rsidRPr="004204E6" w:rsidRDefault="004204E6" w:rsidP="004204E6">
        <w:pPr>
          <w:pStyle w:val="Footer"/>
          <w:spacing w:before="240" w:after="240"/>
          <w:jc w:val="right"/>
          <w:rPr>
            <w:rFonts w:asciiTheme="minorHAnsi" w:hAnsiTheme="minorHAnsi" w:cstheme="minorHAnsi"/>
            <w:sz w:val="22"/>
            <w:szCs w:val="22"/>
          </w:rPr>
        </w:pPr>
        <w:r w:rsidRPr="004204E6">
          <w:rPr>
            <w:rFonts w:asciiTheme="minorHAnsi" w:hAnsiTheme="minorHAnsi" w:cstheme="minorHAnsi"/>
            <w:sz w:val="22"/>
            <w:szCs w:val="22"/>
          </w:rPr>
          <w:fldChar w:fldCharType="begin"/>
        </w:r>
        <w:r w:rsidRPr="004204E6">
          <w:rPr>
            <w:rFonts w:asciiTheme="minorHAnsi" w:hAnsiTheme="minorHAnsi" w:cstheme="minorHAnsi"/>
            <w:sz w:val="22"/>
            <w:szCs w:val="22"/>
          </w:rPr>
          <w:instrText xml:space="preserve"> PAGE   \* MERGEFORMAT </w:instrText>
        </w:r>
        <w:r w:rsidRPr="004204E6">
          <w:rPr>
            <w:rFonts w:asciiTheme="minorHAnsi" w:hAnsiTheme="minorHAnsi" w:cstheme="minorHAnsi"/>
            <w:sz w:val="22"/>
            <w:szCs w:val="22"/>
          </w:rPr>
          <w:fldChar w:fldCharType="separate"/>
        </w:r>
        <w:r w:rsidRPr="004204E6">
          <w:rPr>
            <w:rFonts w:asciiTheme="minorHAnsi" w:hAnsiTheme="minorHAnsi" w:cstheme="minorHAnsi"/>
            <w:noProof/>
            <w:sz w:val="22"/>
            <w:szCs w:val="22"/>
          </w:rPr>
          <w:t>2</w:t>
        </w:r>
        <w:r w:rsidRPr="004204E6">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E0DF" w14:textId="77777777" w:rsidR="001B53E0" w:rsidRDefault="001B53E0">
      <w:pPr>
        <w:rPr>
          <w:noProof/>
        </w:rPr>
      </w:pPr>
      <w:r>
        <w:rPr>
          <w:noProof/>
        </w:rPr>
        <w:separator/>
      </w:r>
    </w:p>
  </w:footnote>
  <w:footnote w:type="continuationSeparator" w:id="0">
    <w:p w14:paraId="0088A114" w14:textId="77777777" w:rsidR="001B53E0" w:rsidRDefault="001B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045B" w14:textId="77777777" w:rsidR="004204E6" w:rsidRDefault="00420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15BB" w14:textId="77777777" w:rsidR="004204E6" w:rsidRDefault="00420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8D3C" w14:textId="041DA9A3" w:rsidR="00BD573C" w:rsidRDefault="00BD573C">
    <w:pPr>
      <w:pStyle w:val="Header"/>
    </w:pPr>
  </w:p>
  <w:p w14:paraId="01017BCE" w14:textId="30F73A0B" w:rsidR="00BD573C" w:rsidRDefault="00BD573C">
    <w:pPr>
      <w:pStyle w:val="Header"/>
    </w:pPr>
  </w:p>
  <w:p w14:paraId="177A9848" w14:textId="5530D0CB" w:rsidR="00BD573C" w:rsidRDefault="00BD573C">
    <w:pPr>
      <w:pStyle w:val="Header"/>
    </w:pPr>
  </w:p>
  <w:p w14:paraId="4CC6DAA4" w14:textId="03BEB47A" w:rsidR="00BD573C" w:rsidRDefault="00BD573C">
    <w:pPr>
      <w:pStyle w:val="Header"/>
    </w:pPr>
  </w:p>
  <w:p w14:paraId="461E5934" w14:textId="1550F22A" w:rsidR="00BD573C" w:rsidRDefault="00BD573C">
    <w:pPr>
      <w:pStyle w:val="Header"/>
    </w:pPr>
  </w:p>
  <w:p w14:paraId="5D66F9AA" w14:textId="77777777" w:rsidR="00BD573C" w:rsidRDefault="00BD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C13"/>
    <w:multiLevelType w:val="multilevel"/>
    <w:tmpl w:val="FCA28ABE"/>
    <w:lvl w:ilvl="0">
      <w:start w:val="1"/>
      <w:numFmt w:val="upperLetter"/>
      <w:pStyle w:val="AgmtRecitalsParaNumDS"/>
      <w:lvlText w:val="%1. "/>
      <w:lvlJc w:val="left"/>
      <w:pPr>
        <w:tabs>
          <w:tab w:val="num" w:pos="1440"/>
        </w:tabs>
        <w:ind w:left="0" w:firstLine="720"/>
      </w:pPr>
      <w:rPr>
        <w:rFonts w:ascii="Times New Roman" w:hAnsi="Times New Roman" w:hint="default"/>
        <w:b w:val="0"/>
        <w:i w:val="0"/>
        <w:sz w:val="24"/>
      </w:rPr>
    </w:lvl>
    <w:lvl w:ilvl="1">
      <w:start w:val="1"/>
      <w:numFmt w:val="decimal"/>
      <w:lvlText w:val="%2. "/>
      <w:lvlJc w:val="left"/>
      <w:pPr>
        <w:tabs>
          <w:tab w:val="num" w:pos="1080"/>
        </w:tabs>
        <w:ind w:left="0" w:firstLine="720"/>
      </w:pPr>
      <w:rPr>
        <w:rFonts w:ascii="Times New Roman" w:hAnsi="Times New Roman" w:hint="default"/>
        <w:b w:val="0"/>
        <w:i w:val="0"/>
        <w:sz w:val="24"/>
      </w:rPr>
    </w:lvl>
    <w:lvl w:ilvl="2">
      <w:start w:val="1"/>
      <w:numFmt w:val="none"/>
      <w:isLgl/>
      <w:lvlText w:val="1.1. "/>
      <w:lvlJc w:val="left"/>
      <w:pPr>
        <w:tabs>
          <w:tab w:val="num" w:pos="1080"/>
        </w:tabs>
        <w:ind w:left="0" w:firstLine="720"/>
      </w:pPr>
      <w:rPr>
        <w:rFonts w:ascii="Times New Roman" w:hAnsi="Times New Roman" w:hint="default"/>
        <w:b w:val="0"/>
        <w:i w:val="0"/>
        <w:sz w:val="24"/>
      </w:rPr>
    </w:lvl>
    <w:lvl w:ilvl="3">
      <w:start w:val="1"/>
      <w:numFmt w:val="none"/>
      <w:suff w:val="nothing"/>
      <w:lvlText w:val="1.1.1 "/>
      <w:lvlJc w:val="left"/>
      <w:pPr>
        <w:ind w:left="720" w:firstLine="720"/>
      </w:pPr>
      <w:rPr>
        <w:rFonts w:ascii="Times New Roman" w:hAnsi="Times New Roman" w:hint="default"/>
        <w:b w:val="0"/>
        <w:i w:val="0"/>
        <w:sz w:val="24"/>
      </w:rPr>
    </w:lvl>
    <w:lvl w:ilvl="4">
      <w:start w:val="1"/>
      <w:numFmt w:val="lowerLetter"/>
      <w:lvlText w:val="(%5) "/>
      <w:lvlJc w:val="left"/>
      <w:pPr>
        <w:tabs>
          <w:tab w:val="num" w:pos="2520"/>
        </w:tabs>
        <w:ind w:left="1440" w:firstLine="720"/>
      </w:pPr>
    </w:lvl>
    <w:lvl w:ilvl="5">
      <w:start w:val="1"/>
      <w:numFmt w:val="lowerRoman"/>
      <w:lvlText w:val="(%6) "/>
      <w:lvlJc w:val="left"/>
      <w:pPr>
        <w:tabs>
          <w:tab w:val="num" w:pos="3600"/>
        </w:tabs>
        <w:ind w:left="216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F83587"/>
    <w:multiLevelType w:val="singleLevel"/>
    <w:tmpl w:val="3C46C988"/>
    <w:lvl w:ilvl="0">
      <w:start w:val="1"/>
      <w:numFmt w:val="decimal"/>
      <w:lvlText w:val="(%1)"/>
      <w:lvlJc w:val="left"/>
      <w:pPr>
        <w:tabs>
          <w:tab w:val="num" w:pos="720"/>
        </w:tabs>
        <w:ind w:left="720" w:hanging="720"/>
      </w:pPr>
    </w:lvl>
  </w:abstractNum>
  <w:abstractNum w:abstractNumId="2" w15:restartNumberingAfterBreak="0">
    <w:nsid w:val="11121E02"/>
    <w:multiLevelType w:val="multilevel"/>
    <w:tmpl w:val="561CF0D0"/>
    <w:lvl w:ilvl="0">
      <w:start w:val="1"/>
      <w:numFmt w:val="upperRoman"/>
      <w:pStyle w:val="RegularPara"/>
      <w:lvlText w:val="%1."/>
      <w:lvlJc w:val="left"/>
      <w:pPr>
        <w:tabs>
          <w:tab w:val="num" w:pos="1440"/>
        </w:tabs>
        <w:ind w:left="0" w:firstLine="72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76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7200"/>
        </w:tabs>
        <w:ind w:left="6480" w:firstLine="0"/>
      </w:pPr>
    </w:lvl>
  </w:abstractNum>
  <w:abstractNum w:abstractNumId="3" w15:restartNumberingAfterBreak="0">
    <w:nsid w:val="11603C7B"/>
    <w:multiLevelType w:val="multilevel"/>
    <w:tmpl w:val="969A4174"/>
    <w:lvl w:ilvl="0">
      <w:start w:val="1"/>
      <w:numFmt w:val="decimal"/>
      <w:suff w:val="nothing"/>
      <w:lvlText w:val="%1. "/>
      <w:lvlJc w:val="left"/>
      <w:pPr>
        <w:ind w:left="0" w:firstLine="720"/>
      </w:pPr>
      <w:rPr>
        <w:rFonts w:ascii="Times New Roman" w:hAnsi="Times New Roman" w:hint="default"/>
        <w:b w:val="0"/>
        <w:i w:val="0"/>
        <w:sz w:val="24"/>
      </w:rPr>
    </w:lvl>
    <w:lvl w:ilvl="1">
      <w:start w:val="1"/>
      <w:numFmt w:val="upperLetter"/>
      <w:lvlRestart w:val="0"/>
      <w:lvlText w:val="%2. "/>
      <w:lvlJc w:val="left"/>
      <w:pPr>
        <w:tabs>
          <w:tab w:val="num" w:pos="2160"/>
        </w:tabs>
        <w:ind w:left="72" w:firstLine="1368"/>
      </w:pPr>
      <w:rPr>
        <w:rFonts w:ascii="Times New Roman" w:hAnsi="Times New Roman" w:hint="default"/>
        <w:b w:val="0"/>
        <w:i w:val="0"/>
        <w:sz w:val="24"/>
      </w:rPr>
    </w:lvl>
    <w:lvl w:ilvl="2">
      <w:start w:val="1"/>
      <w:numFmt w:val="decimal"/>
      <w:lvlRestart w:val="0"/>
      <w:lvlText w:val="(%3) "/>
      <w:lvlJc w:val="left"/>
      <w:pPr>
        <w:tabs>
          <w:tab w:val="num" w:pos="2880"/>
        </w:tabs>
        <w:ind w:left="720" w:firstLine="1440"/>
      </w:pPr>
      <w:rPr>
        <w:rFonts w:ascii="Times New Roman" w:hAnsi="Times New Roman" w:hint="default"/>
        <w:b w:val="0"/>
        <w:i w:val="0"/>
        <w:sz w:val="24"/>
      </w:rPr>
    </w:lvl>
    <w:lvl w:ilvl="3">
      <w:start w:val="1"/>
      <w:numFmt w:val="lowerLetter"/>
      <w:lvlRestart w:val="0"/>
      <w:lvlText w:val="(%4) "/>
      <w:lvlJc w:val="left"/>
      <w:pPr>
        <w:tabs>
          <w:tab w:val="num" w:pos="3600"/>
        </w:tabs>
        <w:ind w:left="2160" w:firstLine="720"/>
      </w:pPr>
      <w:rPr>
        <w:rFonts w:ascii="Times New Roman" w:hAnsi="Times New Roman" w:hint="default"/>
        <w:b w:val="0"/>
        <w:i w:val="0"/>
        <w:sz w:val="24"/>
      </w:rPr>
    </w:lvl>
    <w:lvl w:ilvl="4">
      <w:start w:val="1"/>
      <w:numFmt w:val="lowerRoman"/>
      <w:lvlText w:val="(%5) "/>
      <w:lvlJc w:val="left"/>
      <w:pPr>
        <w:tabs>
          <w:tab w:val="num" w:pos="4680"/>
        </w:tabs>
        <w:ind w:left="2880" w:firstLine="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4" w15:restartNumberingAfterBreak="0">
    <w:nsid w:val="145F4608"/>
    <w:multiLevelType w:val="multilevel"/>
    <w:tmpl w:val="F13ADEDE"/>
    <w:lvl w:ilvl="0">
      <w:start w:val="1"/>
      <w:numFmt w:val="decimal"/>
      <w:pStyle w:val="BasicParaNumSS"/>
      <w:suff w:val="nothing"/>
      <w:lvlText w:val="%1. "/>
      <w:lvlJc w:val="left"/>
      <w:pPr>
        <w:ind w:left="0" w:firstLine="720"/>
      </w:pPr>
      <w:rPr>
        <w:rFonts w:ascii="Times New Roman" w:hAnsi="Times New Roman" w:hint="default"/>
        <w:b w:val="0"/>
        <w:i w:val="0"/>
        <w:sz w:val="24"/>
      </w:rPr>
    </w:lvl>
    <w:lvl w:ilvl="1">
      <w:start w:val="1"/>
      <w:numFmt w:val="upperLetter"/>
      <w:lvlRestart w:val="0"/>
      <w:lvlText w:val="%2. "/>
      <w:lvlJc w:val="left"/>
      <w:pPr>
        <w:tabs>
          <w:tab w:val="num" w:pos="2160"/>
        </w:tabs>
        <w:ind w:left="72" w:firstLine="1368"/>
      </w:pPr>
      <w:rPr>
        <w:rFonts w:ascii="Times New Roman" w:hAnsi="Times New Roman" w:hint="default"/>
        <w:b w:val="0"/>
        <w:i w:val="0"/>
        <w:sz w:val="24"/>
      </w:rPr>
    </w:lvl>
    <w:lvl w:ilvl="2">
      <w:start w:val="1"/>
      <w:numFmt w:val="decimal"/>
      <w:lvlRestart w:val="0"/>
      <w:lvlText w:val="(%3) "/>
      <w:lvlJc w:val="left"/>
      <w:pPr>
        <w:tabs>
          <w:tab w:val="num" w:pos="2880"/>
        </w:tabs>
        <w:ind w:left="720" w:firstLine="1440"/>
      </w:pPr>
      <w:rPr>
        <w:rFonts w:ascii="Times New Roman" w:hAnsi="Times New Roman" w:hint="default"/>
        <w:b w:val="0"/>
        <w:i w:val="0"/>
        <w:sz w:val="24"/>
      </w:rPr>
    </w:lvl>
    <w:lvl w:ilvl="3">
      <w:start w:val="1"/>
      <w:numFmt w:val="lowerLetter"/>
      <w:lvlRestart w:val="0"/>
      <w:lvlText w:val="(%4) "/>
      <w:lvlJc w:val="left"/>
      <w:pPr>
        <w:tabs>
          <w:tab w:val="num" w:pos="3600"/>
        </w:tabs>
        <w:ind w:left="2160" w:firstLine="720"/>
      </w:pPr>
      <w:rPr>
        <w:rFonts w:ascii="Times New Roman" w:hAnsi="Times New Roman" w:hint="default"/>
        <w:b w:val="0"/>
        <w:i w:val="0"/>
        <w:sz w:val="24"/>
      </w:rPr>
    </w:lvl>
    <w:lvl w:ilvl="4">
      <w:start w:val="1"/>
      <w:numFmt w:val="lowerRoman"/>
      <w:lvlText w:val="(%5) "/>
      <w:lvlJc w:val="left"/>
      <w:pPr>
        <w:tabs>
          <w:tab w:val="num" w:pos="4680"/>
        </w:tabs>
        <w:ind w:left="2880" w:firstLine="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5" w15:restartNumberingAfterBreak="0">
    <w:nsid w:val="15F03DB5"/>
    <w:multiLevelType w:val="multilevel"/>
    <w:tmpl w:val="0F967418"/>
    <w:lvl w:ilvl="0">
      <w:start w:val="1"/>
      <w:numFmt w:val="decimal"/>
      <w:pStyle w:val="LegalPara"/>
      <w:lvlText w:val="%1."/>
      <w:lvlJc w:val="left"/>
      <w:pPr>
        <w:tabs>
          <w:tab w:val="num" w:pos="720"/>
        </w:tabs>
        <w:ind w:left="0" w:firstLine="360"/>
      </w:pPr>
    </w:lvl>
    <w:lvl w:ilvl="1">
      <w:start w:val="1"/>
      <w:numFmt w:val="decimal"/>
      <w:lvlText w:val="%1.%2.   "/>
      <w:lvlJc w:val="left"/>
      <w:pPr>
        <w:tabs>
          <w:tab w:val="num" w:pos="1440"/>
        </w:tabs>
        <w:ind w:left="720" w:firstLine="0"/>
      </w:pPr>
    </w:lvl>
    <w:lvl w:ilvl="2">
      <w:start w:val="1"/>
      <w:numFmt w:val="decimal"/>
      <w:lvlText w:val="%1.%2.%3.  "/>
      <w:lvlJc w:val="left"/>
      <w:pPr>
        <w:tabs>
          <w:tab w:val="num" w:pos="2160"/>
        </w:tabs>
        <w:ind w:left="1440" w:firstLine="0"/>
      </w:pPr>
    </w:lvl>
    <w:lvl w:ilvl="3">
      <w:start w:val="1"/>
      <w:numFmt w:val="decimal"/>
      <w:lvlText w:val="%1.%2.%3.%4.  "/>
      <w:lvlJc w:val="left"/>
      <w:pPr>
        <w:tabs>
          <w:tab w:val="num" w:pos="3240"/>
        </w:tabs>
        <w:ind w:left="2160" w:firstLine="0"/>
      </w:pPr>
    </w:lvl>
    <w:lvl w:ilvl="4">
      <w:start w:val="1"/>
      <w:numFmt w:val="decimal"/>
      <w:lvlText w:val="%1.%2.%3.%4.%5."/>
      <w:lvlJc w:val="left"/>
      <w:pPr>
        <w:tabs>
          <w:tab w:val="num" w:pos="3960"/>
        </w:tabs>
        <w:ind w:left="2880" w:firstLine="0"/>
      </w:pPr>
    </w:lvl>
    <w:lvl w:ilvl="5">
      <w:start w:val="1"/>
      <w:numFmt w:val="decimal"/>
      <w:lvlText w:val="%1.%2.%3.%4.%5.%6.  "/>
      <w:lvlJc w:val="left"/>
      <w:pPr>
        <w:tabs>
          <w:tab w:val="num" w:pos="5040"/>
        </w:tabs>
        <w:ind w:left="3600" w:firstLine="0"/>
      </w:pPr>
    </w:lvl>
    <w:lvl w:ilvl="6">
      <w:start w:val="1"/>
      <w:numFmt w:val="decimal"/>
      <w:isLgl/>
      <w:lvlText w:val="%1.%2.%3.%4.%5.%6.%7."/>
      <w:lvlJc w:val="left"/>
      <w:pPr>
        <w:tabs>
          <w:tab w:val="num" w:pos="5760"/>
        </w:tabs>
        <w:ind w:left="4320" w:firstLine="0"/>
      </w:pPr>
    </w:lvl>
    <w:lvl w:ilvl="7">
      <w:start w:val="1"/>
      <w:numFmt w:val="decimal"/>
      <w:lvlText w:val="%1.%2.%3.%4.%5.%6.%7.%8."/>
      <w:lvlJc w:val="left"/>
      <w:pPr>
        <w:tabs>
          <w:tab w:val="num" w:pos="6480"/>
        </w:tabs>
        <w:ind w:left="5040" w:firstLine="0"/>
      </w:pPr>
    </w:lvl>
    <w:lvl w:ilvl="8">
      <w:start w:val="1"/>
      <w:numFmt w:val="decimal"/>
      <w:lvlText w:val="%1.%2.%3.%4.%5.%6.%7.%8.%9."/>
      <w:lvlJc w:val="left"/>
      <w:pPr>
        <w:tabs>
          <w:tab w:val="num" w:pos="7560"/>
        </w:tabs>
        <w:ind w:left="5760" w:firstLine="0"/>
      </w:pPr>
    </w:lvl>
  </w:abstractNum>
  <w:abstractNum w:abstractNumId="6" w15:restartNumberingAfterBreak="0">
    <w:nsid w:val="196163CD"/>
    <w:multiLevelType w:val="multilevel"/>
    <w:tmpl w:val="1E0862BA"/>
    <w:lvl w:ilvl="0">
      <w:start w:val="1"/>
      <w:numFmt w:val="decimal"/>
      <w:lvlText w:val="%1."/>
      <w:lvlJc w:val="left"/>
      <w:pPr>
        <w:tabs>
          <w:tab w:val="num" w:pos="720"/>
        </w:tabs>
        <w:ind w:left="0" w:firstLine="0"/>
      </w:pPr>
      <w:rPr>
        <w:rFonts w:hint="default"/>
        <w:b/>
        <w:color w:val="auto"/>
        <w:u w:val="none"/>
      </w:rPr>
    </w:lvl>
    <w:lvl w:ilvl="1">
      <w:start w:val="1"/>
      <w:numFmt w:val="lowerLetter"/>
      <w:lvlText w:val="%2)"/>
      <w:lvlJc w:val="left"/>
      <w:pPr>
        <w:tabs>
          <w:tab w:val="num" w:pos="1440"/>
        </w:tabs>
        <w:ind w:left="1440" w:hanging="720"/>
      </w:pPr>
      <w:rPr>
        <w:rFonts w:hint="default"/>
        <w:b w:val="0"/>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7" w15:restartNumberingAfterBreak="0">
    <w:nsid w:val="2A734B99"/>
    <w:multiLevelType w:val="multilevel"/>
    <w:tmpl w:val="C12E8638"/>
    <w:lvl w:ilvl="0">
      <w:start w:val="1"/>
      <w:numFmt w:val="upperLetter"/>
      <w:lvlText w:val="%1."/>
      <w:lvlJc w:val="left"/>
      <w:pPr>
        <w:tabs>
          <w:tab w:val="num" w:pos="1080"/>
        </w:tabs>
        <w:ind w:left="0" w:firstLine="720"/>
      </w:pPr>
    </w:lvl>
    <w:lvl w:ilvl="1">
      <w:start w:val="1"/>
      <w:numFmt w:val="decimal"/>
      <w:lvlText w:val="%2."/>
      <w:lvlJc w:val="left"/>
      <w:pPr>
        <w:tabs>
          <w:tab w:val="num" w:pos="1800"/>
        </w:tabs>
        <w:ind w:left="72" w:firstLine="1368"/>
      </w:pPr>
    </w:lvl>
    <w:lvl w:ilvl="2">
      <w:start w:val="1"/>
      <w:numFmt w:val="lowerLetter"/>
      <w:lvlText w:val="(%3)"/>
      <w:lvlJc w:val="left"/>
      <w:pPr>
        <w:tabs>
          <w:tab w:val="num" w:pos="2520"/>
        </w:tabs>
        <w:ind w:left="1440" w:firstLine="720"/>
      </w:pPr>
    </w:lvl>
    <w:lvl w:ilvl="3">
      <w:start w:val="1"/>
      <w:numFmt w:val="decimal"/>
      <w:lvlText w:val="(%4)"/>
      <w:lvlJc w:val="left"/>
      <w:pPr>
        <w:tabs>
          <w:tab w:val="num" w:pos="3240"/>
        </w:tabs>
        <w:ind w:left="2160" w:firstLine="720"/>
      </w:pPr>
    </w:lvl>
    <w:lvl w:ilvl="4">
      <w:start w:val="1"/>
      <w:numFmt w:val="lowerRoman"/>
      <w:lvlText w:val="(%5)"/>
      <w:lvlJc w:val="left"/>
      <w:pPr>
        <w:tabs>
          <w:tab w:val="num" w:pos="4320"/>
        </w:tabs>
        <w:ind w:left="2880" w:firstLine="720"/>
      </w:pPr>
    </w:lvl>
    <w:lvl w:ilvl="5">
      <w:start w:val="1"/>
      <w:numFmt w:val="none"/>
      <w:lvlText w:val=""/>
      <w:lvlJc w:val="left"/>
      <w:pPr>
        <w:tabs>
          <w:tab w:val="num" w:pos="360"/>
        </w:tabs>
        <w:ind w:left="0" w:firstLine="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abstractNum w:abstractNumId="8" w15:restartNumberingAfterBreak="0">
    <w:nsid w:val="2C102A73"/>
    <w:multiLevelType w:val="singleLevel"/>
    <w:tmpl w:val="7CDEF7AE"/>
    <w:lvl w:ilvl="0">
      <w:start w:val="1"/>
      <w:numFmt w:val="decimal"/>
      <w:lvlText w:val="%1."/>
      <w:lvlJc w:val="left"/>
      <w:pPr>
        <w:tabs>
          <w:tab w:val="num" w:pos="360"/>
        </w:tabs>
        <w:ind w:left="360" w:hanging="360"/>
      </w:pPr>
    </w:lvl>
  </w:abstractNum>
  <w:abstractNum w:abstractNumId="9" w15:restartNumberingAfterBreak="0">
    <w:nsid w:val="2D166833"/>
    <w:multiLevelType w:val="multilevel"/>
    <w:tmpl w:val="76DE806C"/>
    <w:lvl w:ilvl="0">
      <w:start w:val="1"/>
      <w:numFmt w:val="upperLetter"/>
      <w:pStyle w:val="PleadSSHead2"/>
      <w:lvlText w:val="%1."/>
      <w:lvlJc w:val="left"/>
      <w:pPr>
        <w:tabs>
          <w:tab w:val="num" w:pos="720"/>
        </w:tabs>
        <w:ind w:left="720" w:hanging="720"/>
      </w:pPr>
      <w:rPr>
        <w:rFonts w:ascii="Times New Roman" w:hAnsi="Times New Roman" w:hint="default"/>
        <w:b/>
        <w:i w:val="0"/>
        <w:sz w:val="24"/>
      </w:rPr>
    </w:lvl>
    <w:lvl w:ilvl="1">
      <w:start w:val="1"/>
      <w:numFmt w:val="decimal"/>
      <w:lvlRestart w:val="0"/>
      <w:lvlText w:val="%2."/>
      <w:lvlJc w:val="left"/>
      <w:pPr>
        <w:tabs>
          <w:tab w:val="num" w:pos="1440"/>
        </w:tabs>
        <w:ind w:left="1440" w:hanging="720"/>
      </w:pPr>
      <w:rPr>
        <w:rFonts w:ascii="Times New Roman" w:hAnsi="Times New Roman" w:hint="default"/>
        <w:b w:val="0"/>
        <w:i w:val="0"/>
        <w:sz w:val="24"/>
      </w:rPr>
    </w:lvl>
    <w:lvl w:ilvl="2">
      <w:start w:val="1"/>
      <w:numFmt w:val="lowerLetter"/>
      <w:lvlRestart w:val="0"/>
      <w:lvlText w:val="(%3)"/>
      <w:lvlJc w:val="left"/>
      <w:pPr>
        <w:tabs>
          <w:tab w:val="num" w:pos="2160"/>
        </w:tabs>
        <w:ind w:left="2160" w:hanging="720"/>
      </w:pPr>
      <w:rPr>
        <w:rFonts w:ascii="Times New Roman" w:hAnsi="Times New Roman" w:hint="default"/>
        <w:b w:val="0"/>
        <w:i w:val="0"/>
        <w:sz w:val="24"/>
      </w:rPr>
    </w:lvl>
    <w:lvl w:ilvl="3">
      <w:start w:val="1"/>
      <w:numFmt w:val="lowerRoman"/>
      <w:lvlRestart w:val="0"/>
      <w:lvlText w:val="(%4)"/>
      <w:lvlJc w:val="left"/>
      <w:pPr>
        <w:tabs>
          <w:tab w:val="num" w:pos="2880"/>
        </w:tabs>
        <w:ind w:left="2880" w:hanging="720"/>
      </w:pPr>
      <w:rPr>
        <w:rFonts w:ascii="Times New Roman" w:hAnsi="Times New Roman" w:hint="default"/>
        <w:b w:val="0"/>
        <w:i w:val="0"/>
        <w:sz w:val="24"/>
      </w:rPr>
    </w:lvl>
    <w:lvl w:ilvl="4">
      <w:start w:val="1"/>
      <w:numFmt w:val="upperLetter"/>
      <w:lvlText w:val="(%5)"/>
      <w:lvlJc w:val="left"/>
      <w:pPr>
        <w:tabs>
          <w:tab w:val="num" w:pos="3600"/>
        </w:tabs>
        <w:ind w:left="3600" w:hanging="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0" w15:restartNumberingAfterBreak="0">
    <w:nsid w:val="4B054CF2"/>
    <w:multiLevelType w:val="multilevel"/>
    <w:tmpl w:val="1BBC6394"/>
    <w:lvl w:ilvl="0">
      <w:start w:val="1"/>
      <w:numFmt w:val="decimal"/>
      <w:pStyle w:val="11PleadParaNum254pt"/>
      <w:isLgl/>
      <w:suff w:val="nothing"/>
      <w:lvlText w:val="%1. "/>
      <w:lvlJc w:val="left"/>
      <w:pPr>
        <w:ind w:left="0" w:firstLine="720"/>
      </w:pPr>
    </w:lvl>
    <w:lvl w:ilvl="1">
      <w:start w:val="1"/>
      <w:numFmt w:val="decimal"/>
      <w:isLgl/>
      <w:suff w:val="nothing"/>
      <w:lvlText w:val="%1.%2. "/>
      <w:lvlJc w:val="left"/>
      <w:pPr>
        <w:ind w:left="72" w:firstLine="1368"/>
      </w:pPr>
    </w:lvl>
    <w:lvl w:ilvl="2">
      <w:start w:val="1"/>
      <w:numFmt w:val="decimal"/>
      <w:isLgl/>
      <w:suff w:val="nothing"/>
      <w:lvlText w:val="%1.%2.%3. "/>
      <w:lvlJc w:val="left"/>
      <w:pPr>
        <w:ind w:left="1440" w:firstLine="720"/>
      </w:pPr>
    </w:lvl>
    <w:lvl w:ilvl="3">
      <w:start w:val="1"/>
      <w:numFmt w:val="decimal"/>
      <w:isLgl/>
      <w:suff w:val="nothing"/>
      <w:lvlText w:val="%1.%2.%3.%4. "/>
      <w:lvlJc w:val="left"/>
      <w:pPr>
        <w:ind w:left="2160" w:firstLine="720"/>
      </w:pPr>
    </w:lvl>
    <w:lvl w:ilvl="4">
      <w:start w:val="1"/>
      <w:numFmt w:val="lowerLetter"/>
      <w:suff w:val="nothing"/>
      <w:lvlText w:val="(%5) "/>
      <w:lvlJc w:val="left"/>
      <w:pPr>
        <w:ind w:left="1440" w:firstLine="720"/>
      </w:pPr>
    </w:lvl>
    <w:lvl w:ilvl="5">
      <w:start w:val="1"/>
      <w:numFmt w:val="lowerRoman"/>
      <w:suff w:val="nothing"/>
      <w:lvlText w:val="(%6) "/>
      <w:lvlJc w:val="left"/>
      <w:pPr>
        <w:ind w:left="2160" w:firstLine="72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abstractNum w:abstractNumId="11" w15:restartNumberingAfterBreak="0">
    <w:nsid w:val="55CC29DC"/>
    <w:multiLevelType w:val="multilevel"/>
    <w:tmpl w:val="7AB010A4"/>
    <w:lvl w:ilvl="0">
      <w:start w:val="1"/>
      <w:numFmt w:val="upperRoman"/>
      <w:pStyle w:val="BasicHeadingNumsSS"/>
      <w:lvlText w:val="%1. "/>
      <w:lvlJc w:val="left"/>
      <w:pPr>
        <w:tabs>
          <w:tab w:val="num" w:pos="1080"/>
        </w:tabs>
        <w:ind w:left="720" w:hanging="720"/>
      </w:pPr>
    </w:lvl>
    <w:lvl w:ilvl="1">
      <w:start w:val="1"/>
      <w:numFmt w:val="upperLetter"/>
      <w:lvlText w:val="%2. "/>
      <w:lvlJc w:val="left"/>
      <w:pPr>
        <w:tabs>
          <w:tab w:val="num" w:pos="1440"/>
        </w:tabs>
        <w:ind w:left="1440" w:hanging="720"/>
      </w:pPr>
    </w:lvl>
    <w:lvl w:ilvl="2">
      <w:start w:val="1"/>
      <w:numFmt w:val="decimal"/>
      <w:lvlText w:val="%3. "/>
      <w:lvlJc w:val="left"/>
      <w:pPr>
        <w:tabs>
          <w:tab w:val="num" w:pos="2160"/>
        </w:tabs>
        <w:ind w:left="2160" w:hanging="720"/>
      </w:pPr>
    </w:lvl>
    <w:lvl w:ilvl="3">
      <w:start w:val="1"/>
      <w:numFmt w:val="lowerLetter"/>
      <w:lvlText w:val="%4. "/>
      <w:lvlJc w:val="left"/>
      <w:pPr>
        <w:tabs>
          <w:tab w:val="num" w:pos="2880"/>
        </w:tabs>
        <w:ind w:left="2880" w:hanging="720"/>
      </w:pPr>
    </w:lvl>
    <w:lvl w:ilvl="4">
      <w:start w:val="1"/>
      <w:numFmt w:val="decimal"/>
      <w:lvlText w:val="(%5) "/>
      <w:lvlJc w:val="left"/>
      <w:pPr>
        <w:tabs>
          <w:tab w:val="num" w:pos="3600"/>
        </w:tabs>
        <w:ind w:left="3600" w:hanging="720"/>
      </w:pPr>
    </w:lvl>
    <w:lvl w:ilvl="5">
      <w:start w:val="1"/>
      <w:numFmt w:val="lowerRoman"/>
      <w:lvlText w:val="(%6) "/>
      <w:lvlJc w:val="left"/>
      <w:pPr>
        <w:tabs>
          <w:tab w:val="num" w:pos="4680"/>
        </w:tabs>
        <w:ind w:left="2880" w:firstLine="720"/>
      </w:pPr>
    </w:lvl>
    <w:lvl w:ilvl="6">
      <w:start w:val="1"/>
      <w:numFmt w:val="none"/>
      <w:lvlText w:val="%7."/>
      <w:lvlJc w:val="left"/>
      <w:pPr>
        <w:tabs>
          <w:tab w:val="num" w:pos="5400"/>
        </w:tabs>
        <w:ind w:left="5040" w:firstLine="0"/>
      </w:pPr>
    </w:lvl>
    <w:lvl w:ilvl="7">
      <w:start w:val="1"/>
      <w:numFmt w:val="none"/>
      <w:lvlText w:val="%8."/>
      <w:lvlJc w:val="left"/>
      <w:pPr>
        <w:tabs>
          <w:tab w:val="num" w:pos="6120"/>
        </w:tabs>
        <w:ind w:left="5760" w:firstLine="0"/>
      </w:pPr>
    </w:lvl>
    <w:lvl w:ilvl="8">
      <w:start w:val="1"/>
      <w:numFmt w:val="none"/>
      <w:lvlText w:val="%9."/>
      <w:lvlJc w:val="left"/>
      <w:pPr>
        <w:tabs>
          <w:tab w:val="num" w:pos="6840"/>
        </w:tabs>
        <w:ind w:left="6480" w:firstLine="0"/>
      </w:pPr>
    </w:lvl>
  </w:abstractNum>
  <w:abstractNum w:abstractNumId="12" w15:restartNumberingAfterBreak="0">
    <w:nsid w:val="563E451F"/>
    <w:multiLevelType w:val="multilevel"/>
    <w:tmpl w:val="F6D04ED2"/>
    <w:lvl w:ilvl="0">
      <w:start w:val="1"/>
      <w:numFmt w:val="decimal"/>
      <w:pStyle w:val="SectionHeading"/>
      <w:lvlText w:val="SECTION %1."/>
      <w:lvlJc w:val="left"/>
      <w:pPr>
        <w:tabs>
          <w:tab w:val="num" w:pos="1440"/>
        </w:tabs>
        <w:ind w:left="0" w:firstLine="0"/>
      </w:pPr>
      <w:rPr>
        <w:b w:val="0"/>
        <w:i w:val="0"/>
      </w:rPr>
    </w:lvl>
    <w:lvl w:ilvl="1">
      <w:start w:val="1"/>
      <w:numFmt w:val="lowerLetter"/>
      <w:suff w:val="nothing"/>
      <w:lvlText w:val="(%2)  "/>
      <w:lvlJc w:val="left"/>
      <w:pPr>
        <w:ind w:left="72" w:firstLine="1368"/>
      </w:pPr>
    </w:lvl>
    <w:lvl w:ilvl="2">
      <w:start w:val="1"/>
      <w:numFmt w:val="none"/>
      <w:isLgl/>
      <w:lvlText w:val=""/>
      <w:lvlJc w:val="left"/>
      <w:pPr>
        <w:tabs>
          <w:tab w:val="num" w:pos="2520"/>
        </w:tabs>
        <w:ind w:left="1440" w:firstLine="720"/>
      </w:pPr>
    </w:lvl>
    <w:lvl w:ilvl="3">
      <w:start w:val="1"/>
      <w:numFmt w:val="decimal"/>
      <w:isLgl/>
      <w:lvlText w:val="%1.%2.%3.%4."/>
      <w:lvlJc w:val="left"/>
      <w:pPr>
        <w:tabs>
          <w:tab w:val="num" w:pos="3600"/>
        </w:tabs>
        <w:ind w:left="2160" w:firstLine="720"/>
      </w:pPr>
    </w:lvl>
    <w:lvl w:ilvl="4">
      <w:start w:val="1"/>
      <w:numFmt w:val="lowerLetter"/>
      <w:lvlText w:val="(%5)"/>
      <w:lvlJc w:val="left"/>
      <w:pPr>
        <w:tabs>
          <w:tab w:val="num" w:pos="2520"/>
        </w:tabs>
        <w:ind w:left="1440" w:firstLine="720"/>
      </w:pPr>
    </w:lvl>
    <w:lvl w:ilvl="5">
      <w:start w:val="1"/>
      <w:numFmt w:val="lowerRoman"/>
      <w:lvlText w:val="(%6)"/>
      <w:lvlJc w:val="left"/>
      <w:pPr>
        <w:tabs>
          <w:tab w:val="num" w:pos="3600"/>
        </w:tabs>
        <w:ind w:left="2160" w:firstLine="72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abstractNum w:abstractNumId="13" w15:restartNumberingAfterBreak="0">
    <w:nsid w:val="56FE0821"/>
    <w:multiLevelType w:val="multilevel"/>
    <w:tmpl w:val="0B763376"/>
    <w:lvl w:ilvl="0">
      <w:start w:val="1"/>
      <w:numFmt w:val="decimal"/>
      <w:pStyle w:val="CENTERARTICLE1"/>
      <w:suff w:val="nothing"/>
      <w:lvlText w:val="ARTICLE %1"/>
      <w:lvlJc w:val="left"/>
      <w:pPr>
        <w:ind w:left="0" w:firstLine="0"/>
      </w:pPr>
      <w:rPr>
        <w:rFonts w:ascii="Times New Roman" w:hAnsi="Times New Roman" w:hint="default"/>
        <w:b/>
        <w:i w:val="0"/>
        <w:sz w:val="24"/>
      </w:rPr>
    </w:lvl>
    <w:lvl w:ilvl="1">
      <w:start w:val="1"/>
      <w:numFmt w:val="decimal"/>
      <w:pStyle w:val="NumberedParas"/>
      <w:suff w:val="nothing"/>
      <w:lvlText w:val="%1.%2.  "/>
      <w:lvlJc w:val="left"/>
      <w:pPr>
        <w:ind w:left="0" w:firstLine="720"/>
      </w:pPr>
      <w:rPr>
        <w:rFonts w:ascii="Times New Roman" w:hAnsi="Times New Roman" w:hint="default"/>
        <w:b w:val="0"/>
        <w:i w:val="0"/>
        <w:sz w:val="24"/>
      </w:rPr>
    </w:lvl>
    <w:lvl w:ilvl="2">
      <w:start w:val="1"/>
      <w:numFmt w:val="decimal"/>
      <w:suff w:val="nothing"/>
      <w:lvlText w:val="%1.%2.%3.  "/>
      <w:lvlJc w:val="left"/>
      <w:pPr>
        <w:ind w:left="720" w:firstLine="720"/>
      </w:pPr>
      <w:rPr>
        <w:rFonts w:ascii="Times New Roman" w:hAnsi="Times New Roman" w:hint="default"/>
        <w:b w:val="0"/>
        <w:i w:val="0"/>
        <w:sz w:val="24"/>
      </w:rPr>
    </w:lvl>
    <w:lvl w:ilvl="3">
      <w:start w:val="1"/>
      <w:numFmt w:val="decimal"/>
      <w:suff w:val="nothing"/>
      <w:lvlText w:val="%1.%2.%3.%4.  "/>
      <w:lvlJc w:val="left"/>
      <w:pPr>
        <w:ind w:left="1440" w:firstLine="720"/>
      </w:pPr>
      <w:rPr>
        <w:rFonts w:ascii="Times New Roman" w:hAnsi="Times New Roman" w:hint="default"/>
        <w:b w:val="0"/>
        <w:i w:val="0"/>
        <w:sz w:val="24"/>
      </w:rPr>
    </w:lvl>
    <w:lvl w:ilvl="4">
      <w:start w:val="1"/>
      <w:numFmt w:val="lowerLetter"/>
      <w:suff w:val="nothing"/>
      <w:lvlText w:val="(%5)  "/>
      <w:lvlJc w:val="left"/>
      <w:pPr>
        <w:ind w:left="2160" w:firstLine="720"/>
      </w:pPr>
    </w:lvl>
    <w:lvl w:ilvl="5">
      <w:start w:val="1"/>
      <w:numFmt w:val="lowerRoman"/>
      <w:suff w:val="nothing"/>
      <w:lvlText w:val="(%6)  "/>
      <w:lvlJc w:val="left"/>
      <w:pPr>
        <w:ind w:left="2880" w:firstLine="720"/>
      </w:pPr>
    </w:lvl>
    <w:lvl w:ilvl="6">
      <w:start w:val="1"/>
      <w:numFmt w:val="none"/>
      <w:lvlText w:val=""/>
      <w:lvlJc w:val="left"/>
      <w:pPr>
        <w:tabs>
          <w:tab w:val="num" w:pos="2520"/>
        </w:tabs>
        <w:ind w:left="0" w:firstLine="21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5761626C"/>
    <w:multiLevelType w:val="multilevel"/>
    <w:tmpl w:val="690C7972"/>
    <w:lvl w:ilvl="0">
      <w:start w:val="1"/>
      <w:numFmt w:val="decimal"/>
      <w:pStyle w:val="BasicParaNumSS127pt"/>
      <w:suff w:val="nothing"/>
      <w:lvlText w:val="%1. "/>
      <w:lvlJc w:val="left"/>
      <w:pPr>
        <w:ind w:left="0" w:firstLine="720"/>
      </w:pPr>
      <w:rPr>
        <w:rFonts w:ascii="Times New Roman" w:hAnsi="Times New Roman" w:hint="default"/>
        <w:b w:val="0"/>
        <w:i w:val="0"/>
        <w:sz w:val="24"/>
      </w:rPr>
    </w:lvl>
    <w:lvl w:ilvl="1">
      <w:start w:val="1"/>
      <w:numFmt w:val="upperLetter"/>
      <w:lvlRestart w:val="0"/>
      <w:lvlText w:val="%2. "/>
      <w:lvlJc w:val="left"/>
      <w:pPr>
        <w:tabs>
          <w:tab w:val="num" w:pos="2160"/>
        </w:tabs>
        <w:ind w:left="72" w:firstLine="1368"/>
      </w:pPr>
      <w:rPr>
        <w:rFonts w:ascii="Times New Roman" w:hAnsi="Times New Roman" w:hint="default"/>
        <w:b w:val="0"/>
        <w:i w:val="0"/>
        <w:sz w:val="24"/>
      </w:rPr>
    </w:lvl>
    <w:lvl w:ilvl="2">
      <w:start w:val="1"/>
      <w:numFmt w:val="decimal"/>
      <w:lvlRestart w:val="0"/>
      <w:lvlText w:val="(%3) "/>
      <w:lvlJc w:val="left"/>
      <w:pPr>
        <w:tabs>
          <w:tab w:val="num" w:pos="2880"/>
        </w:tabs>
        <w:ind w:left="720" w:firstLine="1440"/>
      </w:pPr>
      <w:rPr>
        <w:rFonts w:ascii="Times New Roman" w:hAnsi="Times New Roman" w:hint="default"/>
        <w:b w:val="0"/>
        <w:i w:val="0"/>
        <w:sz w:val="24"/>
      </w:rPr>
    </w:lvl>
    <w:lvl w:ilvl="3">
      <w:start w:val="1"/>
      <w:numFmt w:val="lowerLetter"/>
      <w:lvlRestart w:val="0"/>
      <w:lvlText w:val="(%4) "/>
      <w:lvlJc w:val="left"/>
      <w:pPr>
        <w:tabs>
          <w:tab w:val="num" w:pos="3600"/>
        </w:tabs>
        <w:ind w:left="2160" w:firstLine="720"/>
      </w:pPr>
      <w:rPr>
        <w:rFonts w:ascii="Times New Roman" w:hAnsi="Times New Roman" w:hint="default"/>
        <w:b w:val="0"/>
        <w:i w:val="0"/>
        <w:sz w:val="24"/>
      </w:rPr>
    </w:lvl>
    <w:lvl w:ilvl="4">
      <w:start w:val="1"/>
      <w:numFmt w:val="lowerRoman"/>
      <w:lvlText w:val="(%5) "/>
      <w:lvlJc w:val="left"/>
      <w:pPr>
        <w:tabs>
          <w:tab w:val="num" w:pos="4680"/>
        </w:tabs>
        <w:ind w:left="2880" w:firstLine="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5" w15:restartNumberingAfterBreak="0">
    <w:nsid w:val="57B45F98"/>
    <w:multiLevelType w:val="hybridMultilevel"/>
    <w:tmpl w:val="75B2CF98"/>
    <w:lvl w:ilvl="0" w:tplc="0BDEBED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C2A41"/>
    <w:multiLevelType w:val="multilevel"/>
    <w:tmpl w:val="42923AA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2160"/>
        </w:tabs>
        <w:ind w:left="2160" w:hanging="720"/>
      </w:pPr>
      <w:rPr>
        <w:b/>
        <w:i w:val="0"/>
      </w:rPr>
    </w:lvl>
    <w:lvl w:ilvl="2">
      <w:start w:val="1"/>
      <w:numFmt w:val="none"/>
      <w:lvlText w:val="(a)"/>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D293676"/>
    <w:multiLevelType w:val="multilevel"/>
    <w:tmpl w:val="352A1AC6"/>
    <w:lvl w:ilvl="0">
      <w:start w:val="1"/>
      <w:numFmt w:val="upperLetter"/>
      <w:pStyle w:val="AgmtRecitalsParaNumSS"/>
      <w:lvlText w:val="%1. "/>
      <w:lvlJc w:val="left"/>
      <w:pPr>
        <w:tabs>
          <w:tab w:val="num" w:pos="1440"/>
        </w:tabs>
        <w:ind w:left="0" w:firstLine="720"/>
      </w:pPr>
      <w:rPr>
        <w:rFonts w:ascii="Times New Roman" w:hAnsi="Times New Roman" w:hint="default"/>
        <w:b w:val="0"/>
        <w:i w:val="0"/>
        <w:sz w:val="24"/>
      </w:rPr>
    </w:lvl>
    <w:lvl w:ilvl="1">
      <w:start w:val="1"/>
      <w:numFmt w:val="decimal"/>
      <w:lvlText w:val="%2. "/>
      <w:lvlJc w:val="left"/>
      <w:pPr>
        <w:tabs>
          <w:tab w:val="num" w:pos="1080"/>
        </w:tabs>
        <w:ind w:left="0" w:firstLine="720"/>
      </w:pPr>
      <w:rPr>
        <w:rFonts w:ascii="Times New Roman" w:hAnsi="Times New Roman" w:hint="default"/>
        <w:b w:val="0"/>
        <w:i w:val="0"/>
        <w:sz w:val="24"/>
      </w:rPr>
    </w:lvl>
    <w:lvl w:ilvl="2">
      <w:start w:val="1"/>
      <w:numFmt w:val="none"/>
      <w:isLgl/>
      <w:lvlText w:val="1.1. "/>
      <w:lvlJc w:val="left"/>
      <w:pPr>
        <w:tabs>
          <w:tab w:val="num" w:pos="1080"/>
        </w:tabs>
        <w:ind w:left="0" w:firstLine="720"/>
      </w:pPr>
      <w:rPr>
        <w:rFonts w:ascii="Times New Roman" w:hAnsi="Times New Roman" w:hint="default"/>
        <w:b w:val="0"/>
        <w:i w:val="0"/>
        <w:sz w:val="24"/>
      </w:rPr>
    </w:lvl>
    <w:lvl w:ilvl="3">
      <w:start w:val="1"/>
      <w:numFmt w:val="none"/>
      <w:suff w:val="nothing"/>
      <w:lvlText w:val="1.1.1 "/>
      <w:lvlJc w:val="left"/>
      <w:pPr>
        <w:ind w:left="720" w:firstLine="720"/>
      </w:pPr>
      <w:rPr>
        <w:rFonts w:ascii="Times New Roman" w:hAnsi="Times New Roman" w:hint="default"/>
        <w:b w:val="0"/>
        <w:i w:val="0"/>
        <w:sz w:val="24"/>
      </w:rPr>
    </w:lvl>
    <w:lvl w:ilvl="4">
      <w:start w:val="1"/>
      <w:numFmt w:val="lowerLetter"/>
      <w:lvlText w:val="(%5) "/>
      <w:lvlJc w:val="left"/>
      <w:pPr>
        <w:tabs>
          <w:tab w:val="num" w:pos="2520"/>
        </w:tabs>
        <w:ind w:left="1440" w:firstLine="720"/>
      </w:pPr>
    </w:lvl>
    <w:lvl w:ilvl="5">
      <w:start w:val="1"/>
      <w:numFmt w:val="lowerRoman"/>
      <w:lvlText w:val="(%6) "/>
      <w:lvlJc w:val="left"/>
      <w:pPr>
        <w:tabs>
          <w:tab w:val="num" w:pos="3600"/>
        </w:tabs>
        <w:ind w:left="216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F4E6E7A"/>
    <w:multiLevelType w:val="multilevel"/>
    <w:tmpl w:val="35C085D6"/>
    <w:lvl w:ilvl="0">
      <w:start w:val="1"/>
      <w:numFmt w:val="decimal"/>
      <w:pStyle w:val="LetterNumberedLi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1728"/>
        </w:tabs>
        <w:ind w:left="1728" w:hanging="648"/>
      </w:pPr>
    </w:lvl>
    <w:lvl w:ilvl="4">
      <w:start w:val="1"/>
      <w:numFmt w:val="lowerRoman"/>
      <w:lvlText w:val="%5."/>
      <w:lvlJc w:val="left"/>
      <w:pPr>
        <w:tabs>
          <w:tab w:val="num" w:pos="2232"/>
        </w:tabs>
        <w:ind w:left="2232" w:hanging="792"/>
      </w:pPr>
    </w:lvl>
    <w:lvl w:ilvl="5">
      <w:start w:val="1"/>
      <w:numFmt w:val="low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9" w15:restartNumberingAfterBreak="0">
    <w:nsid w:val="61D3342D"/>
    <w:multiLevelType w:val="multilevel"/>
    <w:tmpl w:val="BE16F51C"/>
    <w:lvl w:ilvl="0">
      <w:start w:val="1"/>
      <w:numFmt w:val="decimal"/>
      <w:pStyle w:val="BasicParaNumDS254pt"/>
      <w:suff w:val="nothing"/>
      <w:lvlText w:val="%1. "/>
      <w:lvlJc w:val="left"/>
      <w:pPr>
        <w:ind w:left="0" w:firstLine="720"/>
      </w:pPr>
      <w:rPr>
        <w:rFonts w:ascii="Times New Roman" w:hAnsi="Times New Roman" w:hint="default"/>
        <w:b w:val="0"/>
        <w:i w:val="0"/>
        <w:sz w:val="24"/>
      </w:rPr>
    </w:lvl>
    <w:lvl w:ilvl="1">
      <w:start w:val="1"/>
      <w:numFmt w:val="upperLetter"/>
      <w:lvlRestart w:val="0"/>
      <w:lvlText w:val="%2. "/>
      <w:lvlJc w:val="left"/>
      <w:pPr>
        <w:tabs>
          <w:tab w:val="num" w:pos="2160"/>
        </w:tabs>
        <w:ind w:left="72" w:firstLine="1368"/>
      </w:pPr>
      <w:rPr>
        <w:rFonts w:ascii="Times New Roman" w:hAnsi="Times New Roman" w:hint="default"/>
        <w:b w:val="0"/>
        <w:i w:val="0"/>
        <w:sz w:val="24"/>
      </w:rPr>
    </w:lvl>
    <w:lvl w:ilvl="2">
      <w:start w:val="1"/>
      <w:numFmt w:val="decimal"/>
      <w:lvlRestart w:val="0"/>
      <w:lvlText w:val="(%3) "/>
      <w:lvlJc w:val="left"/>
      <w:pPr>
        <w:tabs>
          <w:tab w:val="num" w:pos="2880"/>
        </w:tabs>
        <w:ind w:left="720" w:firstLine="1440"/>
      </w:pPr>
      <w:rPr>
        <w:rFonts w:ascii="Times New Roman" w:hAnsi="Times New Roman" w:hint="default"/>
        <w:b w:val="0"/>
        <w:i w:val="0"/>
        <w:sz w:val="24"/>
      </w:rPr>
    </w:lvl>
    <w:lvl w:ilvl="3">
      <w:start w:val="1"/>
      <w:numFmt w:val="lowerLetter"/>
      <w:lvlRestart w:val="0"/>
      <w:lvlText w:val="(%4) "/>
      <w:lvlJc w:val="left"/>
      <w:pPr>
        <w:tabs>
          <w:tab w:val="num" w:pos="3600"/>
        </w:tabs>
        <w:ind w:left="2160" w:firstLine="720"/>
      </w:pPr>
      <w:rPr>
        <w:rFonts w:ascii="Times New Roman" w:hAnsi="Times New Roman" w:hint="default"/>
        <w:b w:val="0"/>
        <w:i w:val="0"/>
        <w:sz w:val="24"/>
      </w:rPr>
    </w:lvl>
    <w:lvl w:ilvl="4">
      <w:start w:val="1"/>
      <w:numFmt w:val="lowerRoman"/>
      <w:lvlText w:val="(%5) "/>
      <w:lvlJc w:val="left"/>
      <w:pPr>
        <w:tabs>
          <w:tab w:val="num" w:pos="4680"/>
        </w:tabs>
        <w:ind w:left="2880" w:firstLine="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0" w15:restartNumberingAfterBreak="0">
    <w:nsid w:val="66EC3C84"/>
    <w:multiLevelType w:val="multilevel"/>
    <w:tmpl w:val="91500BE6"/>
    <w:lvl w:ilvl="0">
      <w:start w:val="1"/>
      <w:numFmt w:val="decimal"/>
      <w:pStyle w:val="11PleadParaNum127pt"/>
      <w:isLgl/>
      <w:suff w:val="nothing"/>
      <w:lvlText w:val="%1. "/>
      <w:lvlJc w:val="left"/>
      <w:pPr>
        <w:ind w:left="0" w:firstLine="720"/>
      </w:pPr>
    </w:lvl>
    <w:lvl w:ilvl="1">
      <w:start w:val="1"/>
      <w:numFmt w:val="decimal"/>
      <w:isLgl/>
      <w:suff w:val="nothing"/>
      <w:lvlText w:val="%1.%2. "/>
      <w:lvlJc w:val="left"/>
      <w:pPr>
        <w:ind w:left="72" w:firstLine="1368"/>
      </w:pPr>
    </w:lvl>
    <w:lvl w:ilvl="2">
      <w:start w:val="1"/>
      <w:numFmt w:val="decimal"/>
      <w:isLgl/>
      <w:suff w:val="nothing"/>
      <w:lvlText w:val="%1.%2.%3. "/>
      <w:lvlJc w:val="left"/>
      <w:pPr>
        <w:ind w:left="1440" w:firstLine="720"/>
      </w:pPr>
    </w:lvl>
    <w:lvl w:ilvl="3">
      <w:start w:val="1"/>
      <w:numFmt w:val="decimal"/>
      <w:isLgl/>
      <w:suff w:val="nothing"/>
      <w:lvlText w:val="%1.%2.%3.%4. "/>
      <w:lvlJc w:val="left"/>
      <w:pPr>
        <w:ind w:left="2160" w:firstLine="720"/>
      </w:pPr>
    </w:lvl>
    <w:lvl w:ilvl="4">
      <w:start w:val="1"/>
      <w:numFmt w:val="lowerLetter"/>
      <w:suff w:val="nothing"/>
      <w:lvlText w:val="(%5) "/>
      <w:lvlJc w:val="left"/>
      <w:pPr>
        <w:ind w:left="1440" w:firstLine="720"/>
      </w:pPr>
    </w:lvl>
    <w:lvl w:ilvl="5">
      <w:start w:val="1"/>
      <w:numFmt w:val="lowerRoman"/>
      <w:suff w:val="nothing"/>
      <w:lvlText w:val="(%6) "/>
      <w:lvlJc w:val="left"/>
      <w:pPr>
        <w:ind w:left="2160" w:firstLine="72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abstractNum w:abstractNumId="21" w15:restartNumberingAfterBreak="0">
    <w:nsid w:val="683E5B3A"/>
    <w:multiLevelType w:val="multilevel"/>
    <w:tmpl w:val="7318F01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6DFB787D"/>
    <w:multiLevelType w:val="multilevel"/>
    <w:tmpl w:val="9BB4F45E"/>
    <w:lvl w:ilvl="0">
      <w:start w:val="1"/>
      <w:numFmt w:val="decimal"/>
      <w:pStyle w:val="PleadSSHead1"/>
      <w:lvlText w:val="%1."/>
      <w:lvlJc w:val="left"/>
      <w:pPr>
        <w:tabs>
          <w:tab w:val="num" w:pos="720"/>
        </w:tabs>
        <w:ind w:left="720" w:hanging="720"/>
      </w:pPr>
      <w:rPr>
        <w:rFonts w:ascii="Times New Roman" w:hAnsi="Times New Roman" w:hint="default"/>
        <w:b/>
        <w:i w:val="0"/>
        <w:sz w:val="24"/>
      </w:rPr>
    </w:lvl>
    <w:lvl w:ilvl="1">
      <w:start w:val="1"/>
      <w:numFmt w:val="upperLetter"/>
      <w:lvlRestart w:val="0"/>
      <w:lvlText w:val="%2."/>
      <w:lvlJc w:val="left"/>
      <w:pPr>
        <w:tabs>
          <w:tab w:val="num" w:pos="1440"/>
        </w:tabs>
        <w:ind w:left="1440" w:hanging="720"/>
      </w:pPr>
      <w:rPr>
        <w:rFonts w:ascii="Times New Roman" w:hAnsi="Times New Roman" w:hint="default"/>
        <w:b w:val="0"/>
        <w:i w:val="0"/>
        <w:sz w:val="24"/>
      </w:rPr>
    </w:lvl>
    <w:lvl w:ilvl="2">
      <w:start w:val="1"/>
      <w:numFmt w:val="decimal"/>
      <w:lvlRestart w:val="0"/>
      <w:lvlText w:val="(%3)"/>
      <w:lvlJc w:val="left"/>
      <w:pPr>
        <w:tabs>
          <w:tab w:val="num" w:pos="2160"/>
        </w:tabs>
        <w:ind w:left="2160" w:hanging="720"/>
      </w:pPr>
      <w:rPr>
        <w:rFonts w:ascii="Times New Roman" w:hAnsi="Times New Roman" w:hint="default"/>
        <w:b w:val="0"/>
        <w:i w:val="0"/>
        <w:sz w:val="24"/>
      </w:rPr>
    </w:lvl>
    <w:lvl w:ilvl="3">
      <w:start w:val="1"/>
      <w:numFmt w:val="lowerLetter"/>
      <w:lvlRestart w:val="0"/>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lvl>
    <w:lvl w:ilvl="5">
      <w:start w:val="1"/>
      <w:numFmt w:val="lowerRoman"/>
      <w:lvlText w:val="(%6)"/>
      <w:lvlJc w:val="left"/>
      <w:pPr>
        <w:tabs>
          <w:tab w:val="num" w:pos="4320"/>
        </w:tabs>
        <w:ind w:left="4320" w:hanging="432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3" w15:restartNumberingAfterBreak="0">
    <w:nsid w:val="6F777540"/>
    <w:multiLevelType w:val="multilevel"/>
    <w:tmpl w:val="9274E0B6"/>
    <w:lvl w:ilvl="0">
      <w:start w:val="1"/>
      <w:numFmt w:val="decimal"/>
      <w:isLgl/>
      <w:suff w:val="nothing"/>
      <w:lvlText w:val="%1. "/>
      <w:lvlJc w:val="left"/>
      <w:pPr>
        <w:ind w:left="0" w:firstLine="720"/>
      </w:pPr>
    </w:lvl>
    <w:lvl w:ilvl="1">
      <w:start w:val="1"/>
      <w:numFmt w:val="decimal"/>
      <w:isLgl/>
      <w:suff w:val="nothing"/>
      <w:lvlText w:val="%1.%2. "/>
      <w:lvlJc w:val="left"/>
      <w:pPr>
        <w:ind w:left="72" w:firstLine="1368"/>
      </w:pPr>
    </w:lvl>
    <w:lvl w:ilvl="2">
      <w:start w:val="1"/>
      <w:numFmt w:val="decimal"/>
      <w:isLgl/>
      <w:suff w:val="nothing"/>
      <w:lvlText w:val="%1.%2.%3. "/>
      <w:lvlJc w:val="left"/>
      <w:pPr>
        <w:ind w:left="1440" w:firstLine="720"/>
      </w:pPr>
    </w:lvl>
    <w:lvl w:ilvl="3">
      <w:start w:val="1"/>
      <w:numFmt w:val="decimal"/>
      <w:isLgl/>
      <w:suff w:val="nothing"/>
      <w:lvlText w:val="%1.%2.%3.%4. "/>
      <w:lvlJc w:val="left"/>
      <w:pPr>
        <w:ind w:left="2160" w:firstLine="720"/>
      </w:pPr>
    </w:lvl>
    <w:lvl w:ilvl="4">
      <w:start w:val="1"/>
      <w:numFmt w:val="lowerLetter"/>
      <w:suff w:val="nothing"/>
      <w:lvlText w:val="(%5) "/>
      <w:lvlJc w:val="left"/>
      <w:pPr>
        <w:ind w:left="1440" w:firstLine="720"/>
      </w:pPr>
    </w:lvl>
    <w:lvl w:ilvl="5">
      <w:start w:val="1"/>
      <w:numFmt w:val="lowerRoman"/>
      <w:suff w:val="nothing"/>
      <w:lvlText w:val="(%6) "/>
      <w:lvlJc w:val="left"/>
      <w:pPr>
        <w:ind w:left="2160" w:firstLine="72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abstractNum w:abstractNumId="24" w15:restartNumberingAfterBreak="0">
    <w:nsid w:val="793A0AF0"/>
    <w:multiLevelType w:val="multilevel"/>
    <w:tmpl w:val="287C7038"/>
    <w:lvl w:ilvl="0">
      <w:start w:val="1"/>
      <w:numFmt w:val="decimal"/>
      <w:isLgl/>
      <w:suff w:val="nothing"/>
      <w:lvlText w:val="%1. "/>
      <w:lvlJc w:val="left"/>
      <w:pPr>
        <w:ind w:left="0" w:firstLine="720"/>
      </w:pPr>
    </w:lvl>
    <w:lvl w:ilvl="1">
      <w:start w:val="1"/>
      <w:numFmt w:val="decimal"/>
      <w:isLgl/>
      <w:suff w:val="nothing"/>
      <w:lvlText w:val="%1.%2. "/>
      <w:lvlJc w:val="left"/>
      <w:pPr>
        <w:ind w:left="72" w:firstLine="1368"/>
      </w:pPr>
    </w:lvl>
    <w:lvl w:ilvl="2">
      <w:start w:val="1"/>
      <w:numFmt w:val="decimal"/>
      <w:isLgl/>
      <w:suff w:val="nothing"/>
      <w:lvlText w:val="%1.%2.%3. "/>
      <w:lvlJc w:val="left"/>
      <w:pPr>
        <w:ind w:left="1440" w:firstLine="720"/>
      </w:pPr>
    </w:lvl>
    <w:lvl w:ilvl="3">
      <w:start w:val="1"/>
      <w:numFmt w:val="decimal"/>
      <w:isLgl/>
      <w:suff w:val="nothing"/>
      <w:lvlText w:val="%1.%2.%3.%4. "/>
      <w:lvlJc w:val="left"/>
      <w:pPr>
        <w:ind w:left="2160" w:firstLine="720"/>
      </w:pPr>
    </w:lvl>
    <w:lvl w:ilvl="4">
      <w:start w:val="1"/>
      <w:numFmt w:val="lowerLetter"/>
      <w:suff w:val="nothing"/>
      <w:lvlText w:val="(%5) "/>
      <w:lvlJc w:val="left"/>
      <w:pPr>
        <w:ind w:left="1440" w:firstLine="720"/>
      </w:pPr>
    </w:lvl>
    <w:lvl w:ilvl="5">
      <w:start w:val="1"/>
      <w:numFmt w:val="lowerRoman"/>
      <w:suff w:val="nothing"/>
      <w:lvlText w:val="(%6) "/>
      <w:lvlJc w:val="left"/>
      <w:pPr>
        <w:ind w:left="2160" w:firstLine="720"/>
      </w:pPr>
    </w:lvl>
    <w:lvl w:ilvl="6">
      <w:start w:val="1"/>
      <w:numFmt w:val="none"/>
      <w:isLgl/>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decimal"/>
      <w:lvlText w:val="%1.%2.%3.%4.%5.%6.%7.%8.%9."/>
      <w:lvlJc w:val="left"/>
      <w:pPr>
        <w:tabs>
          <w:tab w:val="num" w:pos="7560"/>
        </w:tabs>
        <w:ind w:left="5760" w:firstLine="0"/>
      </w:pPr>
    </w:lvl>
  </w:abstractNum>
  <w:num w:numId="1" w16cid:durableId="465201582">
    <w:abstractNumId w:val="21"/>
  </w:num>
  <w:num w:numId="2" w16cid:durableId="820123821">
    <w:abstractNumId w:val="1"/>
  </w:num>
  <w:num w:numId="3" w16cid:durableId="364018039">
    <w:abstractNumId w:val="5"/>
  </w:num>
  <w:num w:numId="4" w16cid:durableId="134223135">
    <w:abstractNumId w:val="16"/>
  </w:num>
  <w:num w:numId="5" w16cid:durableId="32851827">
    <w:abstractNumId w:val="2"/>
  </w:num>
  <w:num w:numId="6" w16cid:durableId="2115050703">
    <w:abstractNumId w:val="10"/>
  </w:num>
  <w:num w:numId="7" w16cid:durableId="1451625065">
    <w:abstractNumId w:val="10"/>
  </w:num>
  <w:num w:numId="8" w16cid:durableId="345331749">
    <w:abstractNumId w:val="20"/>
  </w:num>
  <w:num w:numId="9" w16cid:durableId="1201211084">
    <w:abstractNumId w:val="24"/>
  </w:num>
  <w:num w:numId="10" w16cid:durableId="1262682742">
    <w:abstractNumId w:val="23"/>
  </w:num>
  <w:num w:numId="11" w16cid:durableId="42220758">
    <w:abstractNumId w:val="0"/>
  </w:num>
  <w:num w:numId="12" w16cid:durableId="466437045">
    <w:abstractNumId w:val="17"/>
  </w:num>
  <w:num w:numId="13" w16cid:durableId="1643464023">
    <w:abstractNumId w:val="11"/>
  </w:num>
  <w:num w:numId="14" w16cid:durableId="1674992294">
    <w:abstractNumId w:val="3"/>
  </w:num>
  <w:num w:numId="15" w16cid:durableId="1132871348">
    <w:abstractNumId w:val="19"/>
  </w:num>
  <w:num w:numId="16" w16cid:durableId="943733323">
    <w:abstractNumId w:val="4"/>
  </w:num>
  <w:num w:numId="17" w16cid:durableId="1079909898">
    <w:abstractNumId w:val="14"/>
  </w:num>
  <w:num w:numId="18" w16cid:durableId="1463956980">
    <w:abstractNumId w:val="5"/>
  </w:num>
  <w:num w:numId="19" w16cid:durableId="1663896776">
    <w:abstractNumId w:val="8"/>
  </w:num>
  <w:num w:numId="20" w16cid:durableId="753278265">
    <w:abstractNumId w:val="2"/>
  </w:num>
  <w:num w:numId="21" w16cid:durableId="180432015">
    <w:abstractNumId w:val="10"/>
  </w:num>
  <w:num w:numId="22" w16cid:durableId="1975286850">
    <w:abstractNumId w:val="20"/>
  </w:num>
  <w:num w:numId="23" w16cid:durableId="1592815165">
    <w:abstractNumId w:val="0"/>
  </w:num>
  <w:num w:numId="24" w16cid:durableId="1188593053">
    <w:abstractNumId w:val="17"/>
  </w:num>
  <w:num w:numId="25" w16cid:durableId="1234975833">
    <w:abstractNumId w:val="11"/>
  </w:num>
  <w:num w:numId="26" w16cid:durableId="743648596">
    <w:abstractNumId w:val="19"/>
  </w:num>
  <w:num w:numId="27" w16cid:durableId="1927641660">
    <w:abstractNumId w:val="4"/>
  </w:num>
  <w:num w:numId="28" w16cid:durableId="809174388">
    <w:abstractNumId w:val="14"/>
  </w:num>
  <w:num w:numId="29" w16cid:durableId="1041397529">
    <w:abstractNumId w:val="13"/>
  </w:num>
  <w:num w:numId="30" w16cid:durableId="868958114">
    <w:abstractNumId w:val="5"/>
  </w:num>
  <w:num w:numId="31" w16cid:durableId="675573109">
    <w:abstractNumId w:val="18"/>
  </w:num>
  <w:num w:numId="32" w16cid:durableId="1145706685">
    <w:abstractNumId w:val="13"/>
  </w:num>
  <w:num w:numId="33" w16cid:durableId="47802371">
    <w:abstractNumId w:val="22"/>
  </w:num>
  <w:num w:numId="34" w16cid:durableId="1664513">
    <w:abstractNumId w:val="9"/>
  </w:num>
  <w:num w:numId="35" w16cid:durableId="46809397">
    <w:abstractNumId w:val="2"/>
  </w:num>
  <w:num w:numId="36" w16cid:durableId="624889179">
    <w:abstractNumId w:val="12"/>
  </w:num>
  <w:num w:numId="37" w16cid:durableId="626934461">
    <w:abstractNumId w:val="7"/>
  </w:num>
  <w:num w:numId="38" w16cid:durableId="910196528">
    <w:abstractNumId w:val="7"/>
  </w:num>
  <w:num w:numId="39" w16cid:durableId="1991211724">
    <w:abstractNumId w:val="6"/>
  </w:num>
  <w:num w:numId="40" w16cid:durableId="1834493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5A"/>
    <w:rsid w:val="000303C4"/>
    <w:rsid w:val="00051518"/>
    <w:rsid w:val="00052EAA"/>
    <w:rsid w:val="000656E5"/>
    <w:rsid w:val="00067EFA"/>
    <w:rsid w:val="000B0925"/>
    <w:rsid w:val="000B18E5"/>
    <w:rsid w:val="000B4AE4"/>
    <w:rsid w:val="000F12B8"/>
    <w:rsid w:val="000F48F9"/>
    <w:rsid w:val="000F6EDA"/>
    <w:rsid w:val="0011021A"/>
    <w:rsid w:val="00125E13"/>
    <w:rsid w:val="00130F4F"/>
    <w:rsid w:val="001345F3"/>
    <w:rsid w:val="001534CD"/>
    <w:rsid w:val="00162E07"/>
    <w:rsid w:val="00164F50"/>
    <w:rsid w:val="001668EC"/>
    <w:rsid w:val="00170DDD"/>
    <w:rsid w:val="001857EC"/>
    <w:rsid w:val="0018761E"/>
    <w:rsid w:val="00187861"/>
    <w:rsid w:val="001902E4"/>
    <w:rsid w:val="00190A1D"/>
    <w:rsid w:val="001A0575"/>
    <w:rsid w:val="001A7A42"/>
    <w:rsid w:val="001A7F5F"/>
    <w:rsid w:val="001B25F0"/>
    <w:rsid w:val="001B53E0"/>
    <w:rsid w:val="001C181D"/>
    <w:rsid w:val="001C1DA5"/>
    <w:rsid w:val="001C7CC0"/>
    <w:rsid w:val="001D3CE6"/>
    <w:rsid w:val="001E6E81"/>
    <w:rsid w:val="001F30DD"/>
    <w:rsid w:val="001F3256"/>
    <w:rsid w:val="001F592D"/>
    <w:rsid w:val="0021636E"/>
    <w:rsid w:val="00233BDB"/>
    <w:rsid w:val="00237627"/>
    <w:rsid w:val="002424DE"/>
    <w:rsid w:val="00247FA1"/>
    <w:rsid w:val="002722F3"/>
    <w:rsid w:val="00276FA7"/>
    <w:rsid w:val="00280027"/>
    <w:rsid w:val="002809A7"/>
    <w:rsid w:val="00286EF0"/>
    <w:rsid w:val="002942C1"/>
    <w:rsid w:val="00294EA1"/>
    <w:rsid w:val="00296A22"/>
    <w:rsid w:val="002E486D"/>
    <w:rsid w:val="002E742F"/>
    <w:rsid w:val="002E7D18"/>
    <w:rsid w:val="002F3FB0"/>
    <w:rsid w:val="00311782"/>
    <w:rsid w:val="003145CF"/>
    <w:rsid w:val="00314D00"/>
    <w:rsid w:val="0036215F"/>
    <w:rsid w:val="00371EAB"/>
    <w:rsid w:val="00380203"/>
    <w:rsid w:val="00387F90"/>
    <w:rsid w:val="003972A4"/>
    <w:rsid w:val="003A08CE"/>
    <w:rsid w:val="003B42B5"/>
    <w:rsid w:val="003B4815"/>
    <w:rsid w:val="003C5893"/>
    <w:rsid w:val="003D1AAC"/>
    <w:rsid w:val="003E4E81"/>
    <w:rsid w:val="00402E0B"/>
    <w:rsid w:val="00415852"/>
    <w:rsid w:val="00415AC9"/>
    <w:rsid w:val="004204E6"/>
    <w:rsid w:val="0042413A"/>
    <w:rsid w:val="004275E7"/>
    <w:rsid w:val="00466363"/>
    <w:rsid w:val="004813EA"/>
    <w:rsid w:val="00493687"/>
    <w:rsid w:val="004A5C7A"/>
    <w:rsid w:val="004C7D25"/>
    <w:rsid w:val="004D4029"/>
    <w:rsid w:val="004E0B7B"/>
    <w:rsid w:val="004E625B"/>
    <w:rsid w:val="004E6EE4"/>
    <w:rsid w:val="004F668E"/>
    <w:rsid w:val="00500928"/>
    <w:rsid w:val="00501561"/>
    <w:rsid w:val="00511170"/>
    <w:rsid w:val="00516F82"/>
    <w:rsid w:val="00517717"/>
    <w:rsid w:val="005266B8"/>
    <w:rsid w:val="00561251"/>
    <w:rsid w:val="005A7CD9"/>
    <w:rsid w:val="005B785C"/>
    <w:rsid w:val="005D56E5"/>
    <w:rsid w:val="005E0F33"/>
    <w:rsid w:val="005E36D6"/>
    <w:rsid w:val="005E3CA4"/>
    <w:rsid w:val="0061180D"/>
    <w:rsid w:val="00613CF3"/>
    <w:rsid w:val="00616D52"/>
    <w:rsid w:val="00621C44"/>
    <w:rsid w:val="006303AB"/>
    <w:rsid w:val="00643F20"/>
    <w:rsid w:val="0065207E"/>
    <w:rsid w:val="00656575"/>
    <w:rsid w:val="00672D45"/>
    <w:rsid w:val="006731E8"/>
    <w:rsid w:val="006771B1"/>
    <w:rsid w:val="00682B38"/>
    <w:rsid w:val="006B6CAD"/>
    <w:rsid w:val="006C59E9"/>
    <w:rsid w:val="006E77BB"/>
    <w:rsid w:val="006F2FF8"/>
    <w:rsid w:val="007212B9"/>
    <w:rsid w:val="00745947"/>
    <w:rsid w:val="0076249D"/>
    <w:rsid w:val="00770020"/>
    <w:rsid w:val="0078699E"/>
    <w:rsid w:val="00786B04"/>
    <w:rsid w:val="0079011F"/>
    <w:rsid w:val="007A275A"/>
    <w:rsid w:val="007A6584"/>
    <w:rsid w:val="007A7B36"/>
    <w:rsid w:val="007B1C4D"/>
    <w:rsid w:val="007B236F"/>
    <w:rsid w:val="007B41EB"/>
    <w:rsid w:val="007D690D"/>
    <w:rsid w:val="007D6988"/>
    <w:rsid w:val="007E0EAC"/>
    <w:rsid w:val="007E6A36"/>
    <w:rsid w:val="007F6E79"/>
    <w:rsid w:val="00831306"/>
    <w:rsid w:val="0083276D"/>
    <w:rsid w:val="00841D35"/>
    <w:rsid w:val="00847A56"/>
    <w:rsid w:val="00854EE1"/>
    <w:rsid w:val="00874693"/>
    <w:rsid w:val="00893C34"/>
    <w:rsid w:val="0089581A"/>
    <w:rsid w:val="008A4B9D"/>
    <w:rsid w:val="008B3024"/>
    <w:rsid w:val="008E2613"/>
    <w:rsid w:val="008E3597"/>
    <w:rsid w:val="008E557B"/>
    <w:rsid w:val="008F3F2B"/>
    <w:rsid w:val="00945AD2"/>
    <w:rsid w:val="00960316"/>
    <w:rsid w:val="009855D3"/>
    <w:rsid w:val="009A04CD"/>
    <w:rsid w:val="009B483B"/>
    <w:rsid w:val="009E5753"/>
    <w:rsid w:val="009F009E"/>
    <w:rsid w:val="009F65B1"/>
    <w:rsid w:val="009F760D"/>
    <w:rsid w:val="00A03C93"/>
    <w:rsid w:val="00A07C96"/>
    <w:rsid w:val="00A1361C"/>
    <w:rsid w:val="00A16B29"/>
    <w:rsid w:val="00A33364"/>
    <w:rsid w:val="00A376BB"/>
    <w:rsid w:val="00A736EF"/>
    <w:rsid w:val="00A86A7D"/>
    <w:rsid w:val="00A96673"/>
    <w:rsid w:val="00AA019A"/>
    <w:rsid w:val="00AB4B0C"/>
    <w:rsid w:val="00AB7D63"/>
    <w:rsid w:val="00AD12B3"/>
    <w:rsid w:val="00AE2709"/>
    <w:rsid w:val="00AE7129"/>
    <w:rsid w:val="00B02079"/>
    <w:rsid w:val="00B10A81"/>
    <w:rsid w:val="00B137AB"/>
    <w:rsid w:val="00B14ECD"/>
    <w:rsid w:val="00B4385B"/>
    <w:rsid w:val="00B44B9E"/>
    <w:rsid w:val="00B454FE"/>
    <w:rsid w:val="00B816E7"/>
    <w:rsid w:val="00B84220"/>
    <w:rsid w:val="00B96610"/>
    <w:rsid w:val="00B96B49"/>
    <w:rsid w:val="00BA2A83"/>
    <w:rsid w:val="00BB4571"/>
    <w:rsid w:val="00BD002F"/>
    <w:rsid w:val="00BD573C"/>
    <w:rsid w:val="00BE6DCC"/>
    <w:rsid w:val="00C109D4"/>
    <w:rsid w:val="00C43814"/>
    <w:rsid w:val="00C43900"/>
    <w:rsid w:val="00C50CAE"/>
    <w:rsid w:val="00C7533B"/>
    <w:rsid w:val="00C83633"/>
    <w:rsid w:val="00C96849"/>
    <w:rsid w:val="00CC1C15"/>
    <w:rsid w:val="00CC24CA"/>
    <w:rsid w:val="00CF077C"/>
    <w:rsid w:val="00CF473B"/>
    <w:rsid w:val="00CF563E"/>
    <w:rsid w:val="00D105B8"/>
    <w:rsid w:val="00D23123"/>
    <w:rsid w:val="00D237E1"/>
    <w:rsid w:val="00D31A9E"/>
    <w:rsid w:val="00D37169"/>
    <w:rsid w:val="00D42190"/>
    <w:rsid w:val="00D56E76"/>
    <w:rsid w:val="00D74A83"/>
    <w:rsid w:val="00D807C7"/>
    <w:rsid w:val="00D84E40"/>
    <w:rsid w:val="00D92FD5"/>
    <w:rsid w:val="00DA3436"/>
    <w:rsid w:val="00DA6D1F"/>
    <w:rsid w:val="00DB5C20"/>
    <w:rsid w:val="00DD4F62"/>
    <w:rsid w:val="00DF5268"/>
    <w:rsid w:val="00E417AC"/>
    <w:rsid w:val="00E5511E"/>
    <w:rsid w:val="00E72FEF"/>
    <w:rsid w:val="00E969F1"/>
    <w:rsid w:val="00EB1015"/>
    <w:rsid w:val="00EB6AAB"/>
    <w:rsid w:val="00EB7381"/>
    <w:rsid w:val="00EC24AA"/>
    <w:rsid w:val="00ED3ECA"/>
    <w:rsid w:val="00ED7FF0"/>
    <w:rsid w:val="00F11C73"/>
    <w:rsid w:val="00F33FE6"/>
    <w:rsid w:val="00F35BA2"/>
    <w:rsid w:val="00F36596"/>
    <w:rsid w:val="00F40652"/>
    <w:rsid w:val="00F61171"/>
    <w:rsid w:val="00F802C8"/>
    <w:rsid w:val="00FB0485"/>
    <w:rsid w:val="00FD57DF"/>
    <w:rsid w:val="00FF4110"/>
    <w:rsid w:val="00FF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1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CA4"/>
    <w:rPr>
      <w:sz w:val="24"/>
    </w:rPr>
  </w:style>
  <w:style w:type="paragraph" w:styleId="Heading1">
    <w:name w:val="heading 1"/>
    <w:basedOn w:val="Normal"/>
    <w:next w:val="Normal"/>
    <w:qFormat/>
    <w:rsid w:val="005E3CA4"/>
    <w:pPr>
      <w:keepNext/>
      <w:tabs>
        <w:tab w:val="center" w:pos="3960"/>
        <w:tab w:val="right" w:pos="7830"/>
      </w:tabs>
      <w:outlineLvl w:val="0"/>
    </w:pPr>
    <w:rPr>
      <w:i/>
    </w:rPr>
  </w:style>
  <w:style w:type="paragraph" w:styleId="Heading2">
    <w:name w:val="heading 2"/>
    <w:basedOn w:val="Normal"/>
    <w:next w:val="Normal"/>
    <w:qFormat/>
    <w:rsid w:val="005E3CA4"/>
    <w:pPr>
      <w:outlineLvl w:val="1"/>
    </w:pPr>
  </w:style>
  <w:style w:type="paragraph" w:styleId="Heading3">
    <w:name w:val="heading 3"/>
    <w:basedOn w:val="Normal"/>
    <w:next w:val="Normal"/>
    <w:qFormat/>
    <w:rsid w:val="005E3CA4"/>
    <w:pPr>
      <w:outlineLvl w:val="2"/>
    </w:pPr>
  </w:style>
  <w:style w:type="paragraph" w:styleId="Heading4">
    <w:name w:val="heading 4"/>
    <w:basedOn w:val="Normal"/>
    <w:next w:val="Normal"/>
    <w:qFormat/>
    <w:rsid w:val="005E3CA4"/>
    <w:pPr>
      <w:outlineLvl w:val="3"/>
    </w:pPr>
  </w:style>
  <w:style w:type="paragraph" w:styleId="Heading5">
    <w:name w:val="heading 5"/>
    <w:basedOn w:val="Normal"/>
    <w:next w:val="Normal"/>
    <w:qFormat/>
    <w:rsid w:val="005E3CA4"/>
    <w:pPr>
      <w:outlineLvl w:val="4"/>
    </w:pPr>
  </w:style>
  <w:style w:type="paragraph" w:styleId="Heading6">
    <w:name w:val="heading 6"/>
    <w:basedOn w:val="Normal"/>
    <w:next w:val="Normal"/>
    <w:qFormat/>
    <w:rsid w:val="005E3CA4"/>
    <w:pPr>
      <w:outlineLvl w:val="5"/>
    </w:pPr>
  </w:style>
  <w:style w:type="paragraph" w:styleId="Heading7">
    <w:name w:val="heading 7"/>
    <w:basedOn w:val="Normal"/>
    <w:next w:val="Normal"/>
    <w:qFormat/>
    <w:rsid w:val="005E3CA4"/>
    <w:pPr>
      <w:outlineLvl w:val="6"/>
    </w:pPr>
  </w:style>
  <w:style w:type="paragraph" w:styleId="Heading8">
    <w:name w:val="heading 8"/>
    <w:basedOn w:val="Normal"/>
    <w:next w:val="Normal"/>
    <w:qFormat/>
    <w:rsid w:val="005E3CA4"/>
    <w:pPr>
      <w:outlineLvl w:val="7"/>
    </w:pPr>
  </w:style>
  <w:style w:type="paragraph" w:styleId="Heading9">
    <w:name w:val="heading 9"/>
    <w:basedOn w:val="Normal"/>
    <w:next w:val="Normal"/>
    <w:qFormat/>
    <w:rsid w:val="005E3CA4"/>
    <w:pPr>
      <w:keepNext/>
      <w:tabs>
        <w:tab w:val="left" w:pos="-720"/>
      </w:tabs>
      <w:suppressAutoHyphen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SS9pt">
    <w:name w:val="Basic SS 9pt"/>
    <w:basedOn w:val="Normal"/>
    <w:rsid w:val="005E3CA4"/>
    <w:pPr>
      <w:tabs>
        <w:tab w:val="left" w:pos="720"/>
      </w:tabs>
      <w:spacing w:after="180"/>
      <w:ind w:firstLine="720"/>
    </w:pPr>
    <w:rPr>
      <w:sz w:val="18"/>
    </w:rPr>
  </w:style>
  <w:style w:type="character" w:styleId="Strong">
    <w:name w:val="Strong"/>
    <w:basedOn w:val="DefaultParagraphFont"/>
    <w:qFormat/>
    <w:rsid w:val="005E3CA4"/>
    <w:rPr>
      <w:b/>
    </w:rPr>
  </w:style>
  <w:style w:type="paragraph" w:styleId="Footer">
    <w:name w:val="footer"/>
    <w:basedOn w:val="Normal"/>
    <w:link w:val="FooterChar"/>
    <w:uiPriority w:val="99"/>
    <w:rsid w:val="005E3CA4"/>
    <w:pPr>
      <w:tabs>
        <w:tab w:val="center" w:pos="4320"/>
        <w:tab w:val="right" w:pos="8640"/>
      </w:tabs>
    </w:pPr>
    <w:rPr>
      <w:sz w:val="16"/>
    </w:rPr>
  </w:style>
  <w:style w:type="paragraph" w:customStyle="1" w:styleId="9ptPropertyDescription">
    <w:name w:val="9pt Property Description"/>
    <w:basedOn w:val="BasicSS9pt"/>
    <w:rsid w:val="005E3CA4"/>
    <w:pPr>
      <w:ind w:left="1440" w:right="1440" w:firstLine="0"/>
    </w:pPr>
  </w:style>
  <w:style w:type="paragraph" w:customStyle="1" w:styleId="12ptPropertyDescription">
    <w:name w:val="12pt Property Description"/>
    <w:basedOn w:val="9ptPropertyDescription"/>
    <w:rsid w:val="005E3CA4"/>
    <w:pPr>
      <w:spacing w:after="240"/>
    </w:pPr>
    <w:rPr>
      <w:sz w:val="24"/>
    </w:rPr>
  </w:style>
  <w:style w:type="paragraph" w:customStyle="1" w:styleId="11ParaNumDS">
    <w:name w:val="1.1 ParaNum DS"/>
    <w:basedOn w:val="Normal"/>
    <w:rsid w:val="005E3CA4"/>
    <w:pPr>
      <w:spacing w:line="480" w:lineRule="auto"/>
      <w:ind w:firstLine="720"/>
    </w:pPr>
  </w:style>
  <w:style w:type="paragraph" w:styleId="Header">
    <w:name w:val="header"/>
    <w:basedOn w:val="Normal"/>
    <w:link w:val="HeaderChar"/>
    <w:rsid w:val="005E3CA4"/>
    <w:pPr>
      <w:tabs>
        <w:tab w:val="center" w:pos="4320"/>
        <w:tab w:val="right" w:pos="8640"/>
      </w:tabs>
    </w:pPr>
  </w:style>
  <w:style w:type="character" w:styleId="EndnoteReference">
    <w:name w:val="endnote reference"/>
    <w:basedOn w:val="DefaultParagraphFont"/>
    <w:semiHidden/>
    <w:rsid w:val="005E3CA4"/>
    <w:rPr>
      <w:vertAlign w:val="superscript"/>
    </w:rPr>
  </w:style>
  <w:style w:type="paragraph" w:customStyle="1" w:styleId="FirmName">
    <w:name w:val="Firm Name"/>
    <w:basedOn w:val="Normal"/>
    <w:rsid w:val="005E3CA4"/>
    <w:pPr>
      <w:spacing w:line="254" w:lineRule="exact"/>
      <w:jc w:val="center"/>
    </w:pPr>
  </w:style>
  <w:style w:type="character" w:styleId="FootnoteReference">
    <w:name w:val="footnote reference"/>
    <w:basedOn w:val="DefaultParagraphFont"/>
    <w:semiHidden/>
    <w:rsid w:val="005E3CA4"/>
    <w:rPr>
      <w:vertAlign w:val="superscript"/>
    </w:rPr>
  </w:style>
  <w:style w:type="paragraph" w:styleId="FootnoteText">
    <w:name w:val="footnote text"/>
    <w:basedOn w:val="Normal"/>
    <w:semiHidden/>
    <w:rsid w:val="005E3CA4"/>
  </w:style>
  <w:style w:type="character" w:styleId="Hyperlink">
    <w:name w:val="Hyperlink"/>
    <w:basedOn w:val="DefaultParagraphFont"/>
    <w:rsid w:val="005E3CA4"/>
    <w:rPr>
      <w:color w:val="0000FF"/>
      <w:u w:val="single"/>
    </w:rPr>
  </w:style>
  <w:style w:type="paragraph" w:styleId="Index1">
    <w:name w:val="index 1"/>
    <w:basedOn w:val="Normal"/>
    <w:next w:val="Normal"/>
    <w:autoRedefine/>
    <w:semiHidden/>
    <w:rsid w:val="005E3CA4"/>
    <w:pPr>
      <w:tabs>
        <w:tab w:val="right" w:leader="dot" w:pos="9360"/>
      </w:tabs>
      <w:suppressAutoHyphens/>
      <w:ind w:left="1440" w:right="720" w:hanging="1440"/>
    </w:pPr>
  </w:style>
  <w:style w:type="paragraph" w:styleId="Index2">
    <w:name w:val="index 2"/>
    <w:basedOn w:val="Normal"/>
    <w:next w:val="Normal"/>
    <w:autoRedefine/>
    <w:semiHidden/>
    <w:rsid w:val="005E3CA4"/>
    <w:pPr>
      <w:tabs>
        <w:tab w:val="right" w:leader="dot" w:pos="9360"/>
      </w:tabs>
      <w:suppressAutoHyphens/>
      <w:ind w:left="1440" w:right="720" w:hanging="720"/>
    </w:pPr>
  </w:style>
  <w:style w:type="paragraph" w:styleId="TOAHeading">
    <w:name w:val="toa heading"/>
    <w:basedOn w:val="Normal"/>
    <w:next w:val="Normal"/>
    <w:semiHidden/>
    <w:rsid w:val="005E3CA4"/>
    <w:pPr>
      <w:tabs>
        <w:tab w:val="right" w:pos="9360"/>
      </w:tabs>
      <w:suppressAutoHyphens/>
    </w:pPr>
  </w:style>
  <w:style w:type="paragraph" w:styleId="TOC1">
    <w:name w:val="toc 1"/>
    <w:basedOn w:val="Normal"/>
    <w:next w:val="Normal"/>
    <w:autoRedefine/>
    <w:semiHidden/>
    <w:rsid w:val="005E3CA4"/>
    <w:pPr>
      <w:tabs>
        <w:tab w:val="right" w:leader="dot" w:pos="9360"/>
      </w:tabs>
      <w:suppressAutoHyphens/>
      <w:spacing w:before="480"/>
      <w:ind w:left="720" w:right="720" w:hanging="720"/>
    </w:pPr>
  </w:style>
  <w:style w:type="paragraph" w:styleId="TOC2">
    <w:name w:val="toc 2"/>
    <w:basedOn w:val="Normal"/>
    <w:next w:val="Normal"/>
    <w:autoRedefine/>
    <w:semiHidden/>
    <w:rsid w:val="005E3CA4"/>
    <w:pPr>
      <w:tabs>
        <w:tab w:val="right" w:leader="dot" w:pos="9360"/>
      </w:tabs>
      <w:suppressAutoHyphens/>
      <w:ind w:left="1440" w:right="720" w:hanging="720"/>
    </w:pPr>
  </w:style>
  <w:style w:type="paragraph" w:styleId="TOC3">
    <w:name w:val="toc 3"/>
    <w:basedOn w:val="Normal"/>
    <w:next w:val="Normal"/>
    <w:autoRedefine/>
    <w:semiHidden/>
    <w:rsid w:val="005E3CA4"/>
    <w:pPr>
      <w:tabs>
        <w:tab w:val="right" w:leader="dot" w:pos="9360"/>
      </w:tabs>
      <w:suppressAutoHyphens/>
      <w:ind w:left="2160" w:right="720" w:hanging="720"/>
    </w:pPr>
  </w:style>
  <w:style w:type="paragraph" w:styleId="TOC4">
    <w:name w:val="toc 4"/>
    <w:basedOn w:val="Normal"/>
    <w:next w:val="Normal"/>
    <w:autoRedefine/>
    <w:semiHidden/>
    <w:rsid w:val="005E3CA4"/>
    <w:pPr>
      <w:tabs>
        <w:tab w:val="right" w:leader="dot" w:pos="9360"/>
      </w:tabs>
      <w:suppressAutoHyphens/>
      <w:ind w:left="2880" w:right="720" w:hanging="720"/>
    </w:pPr>
  </w:style>
  <w:style w:type="paragraph" w:styleId="TOC5">
    <w:name w:val="toc 5"/>
    <w:basedOn w:val="Normal"/>
    <w:next w:val="Normal"/>
    <w:autoRedefine/>
    <w:semiHidden/>
    <w:rsid w:val="005E3CA4"/>
    <w:pPr>
      <w:tabs>
        <w:tab w:val="right" w:leader="dot" w:pos="9360"/>
      </w:tabs>
      <w:suppressAutoHyphens/>
      <w:ind w:left="3600" w:right="720" w:hanging="720"/>
    </w:pPr>
  </w:style>
  <w:style w:type="paragraph" w:styleId="TOC6">
    <w:name w:val="toc 6"/>
    <w:basedOn w:val="Normal"/>
    <w:next w:val="Normal"/>
    <w:autoRedefine/>
    <w:semiHidden/>
    <w:rsid w:val="005E3CA4"/>
    <w:pPr>
      <w:tabs>
        <w:tab w:val="right" w:pos="9360"/>
      </w:tabs>
      <w:suppressAutoHyphens/>
      <w:ind w:left="720" w:hanging="720"/>
    </w:pPr>
  </w:style>
  <w:style w:type="paragraph" w:styleId="TOC7">
    <w:name w:val="toc 7"/>
    <w:basedOn w:val="Normal"/>
    <w:next w:val="Normal"/>
    <w:autoRedefine/>
    <w:semiHidden/>
    <w:rsid w:val="005E3CA4"/>
    <w:pPr>
      <w:suppressAutoHyphens/>
      <w:ind w:left="720" w:hanging="720"/>
    </w:pPr>
  </w:style>
  <w:style w:type="paragraph" w:styleId="TOC8">
    <w:name w:val="toc 8"/>
    <w:basedOn w:val="Normal"/>
    <w:next w:val="Normal"/>
    <w:autoRedefine/>
    <w:semiHidden/>
    <w:rsid w:val="005E3CA4"/>
    <w:pPr>
      <w:tabs>
        <w:tab w:val="right" w:pos="9360"/>
      </w:tabs>
      <w:suppressAutoHyphens/>
      <w:ind w:left="720" w:hanging="720"/>
    </w:pPr>
  </w:style>
  <w:style w:type="paragraph" w:styleId="TOC9">
    <w:name w:val="toc 9"/>
    <w:basedOn w:val="Normal"/>
    <w:next w:val="Normal"/>
    <w:autoRedefine/>
    <w:semiHidden/>
    <w:rsid w:val="005E3CA4"/>
    <w:pPr>
      <w:tabs>
        <w:tab w:val="right" w:leader="dot" w:pos="9360"/>
      </w:tabs>
      <w:suppressAutoHyphens/>
      <w:ind w:left="720" w:hanging="720"/>
    </w:pPr>
  </w:style>
  <w:style w:type="paragraph" w:customStyle="1" w:styleId="11ParaNumSS">
    <w:name w:val="1.1 ParaNum SS"/>
    <w:basedOn w:val="Normal"/>
    <w:rsid w:val="005E3CA4"/>
    <w:pPr>
      <w:spacing w:before="240"/>
      <w:ind w:firstLine="720"/>
    </w:pPr>
  </w:style>
  <w:style w:type="paragraph" w:customStyle="1" w:styleId="11PleadParaNum254pt">
    <w:name w:val="1.1 Plead ParaNum 25.4 pt"/>
    <w:basedOn w:val="Normal"/>
    <w:rsid w:val="005E3CA4"/>
    <w:pPr>
      <w:numPr>
        <w:numId w:val="21"/>
      </w:numPr>
      <w:spacing w:line="508" w:lineRule="exact"/>
    </w:pPr>
  </w:style>
  <w:style w:type="paragraph" w:customStyle="1" w:styleId="11PleadParaNum127pt">
    <w:name w:val="1.1 Plead ParaNum 12.7 pt"/>
    <w:basedOn w:val="11PleadParaNum254pt"/>
    <w:rsid w:val="005E3CA4"/>
    <w:pPr>
      <w:numPr>
        <w:numId w:val="22"/>
      </w:numPr>
      <w:spacing w:before="254" w:line="254" w:lineRule="exact"/>
    </w:pPr>
  </w:style>
  <w:style w:type="paragraph" w:customStyle="1" w:styleId="AgmtRecitalsParaNumDS">
    <w:name w:val="Agmt/Recitals ParaNum DS"/>
    <w:basedOn w:val="Normal"/>
    <w:rsid w:val="005E3CA4"/>
    <w:pPr>
      <w:numPr>
        <w:numId w:val="23"/>
      </w:numPr>
      <w:tabs>
        <w:tab w:val="clear" w:pos="1440"/>
        <w:tab w:val="num" w:pos="1080"/>
      </w:tabs>
      <w:spacing w:line="480" w:lineRule="auto"/>
    </w:pPr>
  </w:style>
  <w:style w:type="paragraph" w:customStyle="1" w:styleId="AgmtRecitalsParaNumSS">
    <w:name w:val="Agmt/Recitals ParaNum SS"/>
    <w:basedOn w:val="Normal"/>
    <w:rsid w:val="005E3CA4"/>
    <w:pPr>
      <w:numPr>
        <w:numId w:val="24"/>
      </w:numPr>
      <w:tabs>
        <w:tab w:val="clear" w:pos="1440"/>
        <w:tab w:val="num" w:pos="1080"/>
      </w:tabs>
      <w:spacing w:before="240"/>
    </w:pPr>
  </w:style>
  <w:style w:type="paragraph" w:customStyle="1" w:styleId="BasicSS">
    <w:name w:val="Basic SS"/>
    <w:basedOn w:val="Normal"/>
    <w:rsid w:val="005E3CA4"/>
    <w:pPr>
      <w:tabs>
        <w:tab w:val="left" w:pos="720"/>
      </w:tabs>
      <w:ind w:firstLine="720"/>
    </w:pPr>
  </w:style>
  <w:style w:type="paragraph" w:customStyle="1" w:styleId="BasicDS">
    <w:name w:val="Basic DS"/>
    <w:basedOn w:val="BasicSS"/>
    <w:rsid w:val="005E3CA4"/>
    <w:pPr>
      <w:spacing w:line="480" w:lineRule="auto"/>
    </w:pPr>
  </w:style>
  <w:style w:type="paragraph" w:customStyle="1" w:styleId="BasicDS12ptAfter">
    <w:name w:val="Basic DS 12pt After"/>
    <w:basedOn w:val="Normal"/>
    <w:rsid w:val="005E3CA4"/>
    <w:pPr>
      <w:tabs>
        <w:tab w:val="left" w:pos="720"/>
      </w:tabs>
      <w:spacing w:after="240" w:line="480" w:lineRule="auto"/>
      <w:ind w:firstLine="720"/>
    </w:pPr>
  </w:style>
  <w:style w:type="paragraph" w:customStyle="1" w:styleId="BasicDS12ptBefore">
    <w:name w:val="Basic DS 12pt Before"/>
    <w:basedOn w:val="Normal"/>
    <w:rsid w:val="005E3CA4"/>
    <w:pPr>
      <w:tabs>
        <w:tab w:val="left" w:pos="720"/>
      </w:tabs>
      <w:spacing w:before="240" w:line="480" w:lineRule="auto"/>
      <w:ind w:firstLine="720"/>
    </w:pPr>
  </w:style>
  <w:style w:type="paragraph" w:customStyle="1" w:styleId="BasicHeadingNumsSS">
    <w:name w:val="Basic Heading Nums SS"/>
    <w:basedOn w:val="Normal"/>
    <w:next w:val="Normal"/>
    <w:rsid w:val="005E3CA4"/>
    <w:pPr>
      <w:numPr>
        <w:numId w:val="25"/>
      </w:numPr>
      <w:tabs>
        <w:tab w:val="clear" w:pos="1080"/>
        <w:tab w:val="num" w:pos="720"/>
      </w:tabs>
      <w:spacing w:before="240"/>
    </w:pPr>
  </w:style>
  <w:style w:type="paragraph" w:customStyle="1" w:styleId="BasicParaNumDS">
    <w:name w:val="Basic ParaNum DS"/>
    <w:basedOn w:val="Normal"/>
    <w:rsid w:val="005E3CA4"/>
    <w:pPr>
      <w:spacing w:before="240" w:line="480" w:lineRule="auto"/>
    </w:pPr>
  </w:style>
  <w:style w:type="paragraph" w:customStyle="1" w:styleId="BasicParaNumDS254pt">
    <w:name w:val="Basic ParaNum DS 25.4pt"/>
    <w:basedOn w:val="Normal"/>
    <w:rsid w:val="005E3CA4"/>
    <w:pPr>
      <w:numPr>
        <w:numId w:val="26"/>
      </w:numPr>
      <w:spacing w:line="508" w:lineRule="exact"/>
    </w:pPr>
  </w:style>
  <w:style w:type="paragraph" w:customStyle="1" w:styleId="BasicParaNumSS">
    <w:name w:val="Basic ParaNum SS"/>
    <w:basedOn w:val="Normal"/>
    <w:rsid w:val="005E3CA4"/>
    <w:pPr>
      <w:numPr>
        <w:numId w:val="27"/>
      </w:numPr>
      <w:spacing w:before="240"/>
    </w:pPr>
  </w:style>
  <w:style w:type="paragraph" w:customStyle="1" w:styleId="BasicParaNumSS127pt">
    <w:name w:val="Basic ParaNum SS 12.7pt"/>
    <w:basedOn w:val="Normal"/>
    <w:rsid w:val="005E3CA4"/>
    <w:pPr>
      <w:numPr>
        <w:numId w:val="28"/>
      </w:numPr>
      <w:spacing w:line="254" w:lineRule="exact"/>
    </w:pPr>
  </w:style>
  <w:style w:type="paragraph" w:customStyle="1" w:styleId="BasicSS12ptAfter">
    <w:name w:val="Basic SS 12pt After"/>
    <w:basedOn w:val="Normal"/>
    <w:rsid w:val="005E3CA4"/>
    <w:pPr>
      <w:tabs>
        <w:tab w:val="left" w:pos="720"/>
      </w:tabs>
      <w:spacing w:after="240"/>
      <w:ind w:firstLine="720"/>
    </w:pPr>
  </w:style>
  <w:style w:type="paragraph" w:customStyle="1" w:styleId="BasicSS12ptBefore">
    <w:name w:val="Basic SS 12pt Before"/>
    <w:basedOn w:val="Normal"/>
    <w:rsid w:val="005E3CA4"/>
    <w:pPr>
      <w:tabs>
        <w:tab w:val="left" w:pos="720"/>
      </w:tabs>
      <w:spacing w:before="240"/>
      <w:ind w:firstLine="720"/>
    </w:pPr>
  </w:style>
  <w:style w:type="paragraph" w:styleId="BodyText">
    <w:name w:val="Body Text"/>
    <w:basedOn w:val="Normal"/>
    <w:rsid w:val="005E3CA4"/>
    <w:pPr>
      <w:jc w:val="center"/>
    </w:pPr>
    <w:rPr>
      <w:sz w:val="14"/>
    </w:rPr>
  </w:style>
  <w:style w:type="paragraph" w:styleId="Caption">
    <w:name w:val="caption"/>
    <w:basedOn w:val="Normal"/>
    <w:next w:val="Normal"/>
    <w:qFormat/>
    <w:rsid w:val="005E3CA4"/>
  </w:style>
  <w:style w:type="paragraph" w:customStyle="1" w:styleId="CENTERARTICLE1">
    <w:name w:val="CENTER ARTICLE 1"/>
    <w:basedOn w:val="BasicSS12ptBefore"/>
    <w:rsid w:val="005E3CA4"/>
    <w:pPr>
      <w:numPr>
        <w:numId w:val="29"/>
      </w:numPr>
      <w:jc w:val="center"/>
    </w:pPr>
  </w:style>
  <w:style w:type="paragraph" w:customStyle="1" w:styleId="CenterHeadSS12ptB4">
    <w:name w:val="Center Head SS 12pt B4"/>
    <w:basedOn w:val="Normal"/>
    <w:rsid w:val="005E3CA4"/>
    <w:pPr>
      <w:spacing w:before="240"/>
      <w:jc w:val="center"/>
    </w:pPr>
    <w:rPr>
      <w:b/>
    </w:rPr>
  </w:style>
  <w:style w:type="paragraph" w:customStyle="1" w:styleId="CENTERHEADING14PT">
    <w:name w:val="CENTER HEADING 14PT"/>
    <w:basedOn w:val="Normal"/>
    <w:rsid w:val="005E3CA4"/>
    <w:pPr>
      <w:spacing w:before="240"/>
      <w:jc w:val="center"/>
    </w:pPr>
    <w:rPr>
      <w:b/>
      <w:sz w:val="28"/>
    </w:rPr>
  </w:style>
  <w:style w:type="paragraph" w:styleId="EndnoteText">
    <w:name w:val="endnote text"/>
    <w:basedOn w:val="Normal"/>
    <w:semiHidden/>
    <w:rsid w:val="005E3CA4"/>
  </w:style>
  <w:style w:type="paragraph" w:customStyle="1" w:styleId="IndentedQuote">
    <w:name w:val="Indented Quote"/>
    <w:basedOn w:val="BasicSS12ptBefore"/>
    <w:rsid w:val="005E3CA4"/>
    <w:pPr>
      <w:ind w:left="1440" w:right="1440"/>
    </w:pPr>
  </w:style>
  <w:style w:type="paragraph" w:customStyle="1" w:styleId="IndentedQuote127PT">
    <w:name w:val="Indented Quote 12.7PT"/>
    <w:basedOn w:val="IndentedQuote"/>
    <w:rsid w:val="005E3CA4"/>
    <w:pPr>
      <w:spacing w:before="0" w:line="254" w:lineRule="exact"/>
    </w:pPr>
  </w:style>
  <w:style w:type="paragraph" w:customStyle="1" w:styleId="LegalPara">
    <w:name w:val="LegalPara#"/>
    <w:basedOn w:val="Normal"/>
    <w:rsid w:val="005E3CA4"/>
    <w:pPr>
      <w:numPr>
        <w:numId w:val="30"/>
      </w:numPr>
      <w:tabs>
        <w:tab w:val="clear" w:pos="720"/>
        <w:tab w:val="num" w:pos="360"/>
      </w:tabs>
      <w:spacing w:before="240"/>
      <w:ind w:firstLine="0"/>
    </w:pPr>
  </w:style>
  <w:style w:type="paragraph" w:customStyle="1" w:styleId="LetterBasicParagraph">
    <w:name w:val="Letter Basic Paragraph"/>
    <w:basedOn w:val="Normal"/>
    <w:rsid w:val="005E3CA4"/>
    <w:pPr>
      <w:tabs>
        <w:tab w:val="left" w:pos="720"/>
      </w:tabs>
      <w:spacing w:before="240"/>
    </w:pPr>
  </w:style>
  <w:style w:type="paragraph" w:customStyle="1" w:styleId="LetterNumberedList">
    <w:name w:val="Letter Numbered List"/>
    <w:basedOn w:val="Normal"/>
    <w:rsid w:val="005E3CA4"/>
    <w:pPr>
      <w:numPr>
        <w:numId w:val="31"/>
      </w:numPr>
      <w:spacing w:before="240"/>
    </w:pPr>
  </w:style>
  <w:style w:type="paragraph" w:customStyle="1" w:styleId="Normal127pt">
    <w:name w:val="Normal 12.7pt"/>
    <w:basedOn w:val="Normal"/>
    <w:rsid w:val="005E3CA4"/>
    <w:pPr>
      <w:spacing w:line="254" w:lineRule="exact"/>
    </w:pPr>
  </w:style>
  <w:style w:type="paragraph" w:customStyle="1" w:styleId="Normal12ptB4">
    <w:name w:val="Normal 12pt B4"/>
    <w:basedOn w:val="Normal"/>
    <w:rsid w:val="005E3CA4"/>
    <w:pPr>
      <w:tabs>
        <w:tab w:val="left" w:pos="0"/>
      </w:tabs>
      <w:spacing w:before="240"/>
    </w:pPr>
  </w:style>
  <w:style w:type="paragraph" w:customStyle="1" w:styleId="PleadSS127pt">
    <w:name w:val="Plead SS 12.7pt"/>
    <w:basedOn w:val="Normal"/>
    <w:rsid w:val="005E3CA4"/>
    <w:pPr>
      <w:spacing w:line="254" w:lineRule="exact"/>
      <w:ind w:firstLine="720"/>
    </w:pPr>
  </w:style>
  <w:style w:type="paragraph" w:customStyle="1" w:styleId="NormalPleadSS127pt">
    <w:name w:val="Normal Plead SS 12.7pt"/>
    <w:basedOn w:val="PleadSS127pt"/>
    <w:rsid w:val="005E3CA4"/>
    <w:pPr>
      <w:ind w:firstLine="0"/>
      <w:jc w:val="center"/>
    </w:pPr>
  </w:style>
  <w:style w:type="paragraph" w:customStyle="1" w:styleId="NumberedParas">
    <w:name w:val="Numbered Paras"/>
    <w:basedOn w:val="BasicSS12ptBefore"/>
    <w:rsid w:val="005E3CA4"/>
    <w:pPr>
      <w:numPr>
        <w:ilvl w:val="1"/>
        <w:numId w:val="32"/>
      </w:numPr>
    </w:pPr>
  </w:style>
  <w:style w:type="character" w:styleId="PageNumber">
    <w:name w:val="page number"/>
    <w:basedOn w:val="DefaultParagraphFont"/>
    <w:rsid w:val="005E3CA4"/>
  </w:style>
  <w:style w:type="paragraph" w:customStyle="1" w:styleId="PLEADCENTERHEADING">
    <w:name w:val="PLEAD CENTER HEADING"/>
    <w:basedOn w:val="Normal"/>
    <w:rsid w:val="005E3CA4"/>
    <w:pPr>
      <w:spacing w:line="508" w:lineRule="exact"/>
      <w:jc w:val="center"/>
    </w:pPr>
    <w:rPr>
      <w:b/>
      <w:caps/>
    </w:rPr>
  </w:style>
  <w:style w:type="paragraph" w:customStyle="1" w:styleId="PleadDS254pt">
    <w:name w:val="Plead DS 25.4pt"/>
    <w:basedOn w:val="Normal"/>
    <w:rsid w:val="005E3CA4"/>
    <w:pPr>
      <w:spacing w:line="508" w:lineRule="exact"/>
      <w:ind w:firstLine="720"/>
    </w:pPr>
  </w:style>
  <w:style w:type="paragraph" w:customStyle="1" w:styleId="PleadSSHead1">
    <w:name w:val="Plead SS Head 1"/>
    <w:basedOn w:val="PleadSS127pt"/>
    <w:next w:val="PleadSS127pt"/>
    <w:rsid w:val="005E3CA4"/>
    <w:pPr>
      <w:numPr>
        <w:numId w:val="33"/>
      </w:numPr>
    </w:pPr>
    <w:rPr>
      <w:b/>
    </w:rPr>
  </w:style>
  <w:style w:type="paragraph" w:customStyle="1" w:styleId="PleadSSHead2">
    <w:name w:val="Plead SS Head 2"/>
    <w:basedOn w:val="PleadSS127pt"/>
    <w:next w:val="PleadSS127pt"/>
    <w:rsid w:val="005E3CA4"/>
    <w:pPr>
      <w:numPr>
        <w:numId w:val="34"/>
      </w:numPr>
    </w:pPr>
    <w:rPr>
      <w:b/>
    </w:rPr>
  </w:style>
  <w:style w:type="paragraph" w:customStyle="1" w:styleId="RegularPara">
    <w:name w:val="RegularPara#"/>
    <w:basedOn w:val="LegalPara"/>
    <w:rsid w:val="005E3CA4"/>
    <w:pPr>
      <w:numPr>
        <w:numId w:val="35"/>
      </w:numPr>
    </w:pPr>
  </w:style>
  <w:style w:type="paragraph" w:customStyle="1" w:styleId="SectionHeading">
    <w:name w:val="Section Heading"/>
    <w:basedOn w:val="BasicSS12ptBefore"/>
    <w:next w:val="BasicSS12ptBefore"/>
    <w:rsid w:val="005E3CA4"/>
    <w:pPr>
      <w:numPr>
        <w:numId w:val="36"/>
      </w:numPr>
      <w:tabs>
        <w:tab w:val="clear" w:pos="720"/>
      </w:tabs>
      <w:ind w:left="1440" w:hanging="1440"/>
    </w:pPr>
  </w:style>
  <w:style w:type="paragraph" w:customStyle="1" w:styleId="Sidebar">
    <w:name w:val="Sidebar"/>
    <w:basedOn w:val="Normal"/>
    <w:rsid w:val="005E3CA4"/>
    <w:pPr>
      <w:jc w:val="center"/>
    </w:pPr>
    <w:rPr>
      <w:b/>
      <w:kern w:val="24"/>
      <w:sz w:val="18"/>
    </w:rPr>
  </w:style>
  <w:style w:type="character" w:customStyle="1" w:styleId="Stamp">
    <w:name w:val="Stamp"/>
    <w:basedOn w:val="DefaultParagraphFont"/>
    <w:rsid w:val="00745947"/>
    <w:rPr>
      <w:i/>
      <w:sz w:val="14"/>
      <w:szCs w:val="14"/>
    </w:rPr>
  </w:style>
  <w:style w:type="paragraph" w:customStyle="1" w:styleId="JSFooter">
    <w:name w:val="JSFooter"/>
    <w:basedOn w:val="Normal"/>
    <w:link w:val="JSFooterChar"/>
    <w:rsid w:val="008E557B"/>
    <w:pPr>
      <w:tabs>
        <w:tab w:val="right" w:pos="9360"/>
      </w:tabs>
      <w:ind w:left="990" w:right="2520" w:hanging="990"/>
    </w:pPr>
    <w:rPr>
      <w:i/>
      <w:sz w:val="14"/>
      <w:szCs w:val="14"/>
    </w:rPr>
  </w:style>
  <w:style w:type="character" w:customStyle="1" w:styleId="JSFooterChar">
    <w:name w:val="JSFooter Char"/>
    <w:basedOn w:val="DefaultParagraphFont"/>
    <w:link w:val="JSFooter"/>
    <w:rsid w:val="008E557B"/>
    <w:rPr>
      <w:i/>
      <w:sz w:val="14"/>
      <w:szCs w:val="14"/>
      <w:lang w:val="en-US" w:eastAsia="en-US" w:bidi="ar-SA"/>
    </w:rPr>
  </w:style>
  <w:style w:type="character" w:styleId="FollowedHyperlink">
    <w:name w:val="FollowedHyperlink"/>
    <w:basedOn w:val="DefaultParagraphFont"/>
    <w:uiPriority w:val="99"/>
    <w:semiHidden/>
    <w:unhideWhenUsed/>
    <w:rsid w:val="003E4E81"/>
    <w:rPr>
      <w:color w:val="800080" w:themeColor="followedHyperlink"/>
      <w:u w:val="single"/>
    </w:rPr>
  </w:style>
  <w:style w:type="paragraph" w:styleId="BalloonText">
    <w:name w:val="Balloon Text"/>
    <w:basedOn w:val="Normal"/>
    <w:link w:val="BalloonTextChar"/>
    <w:uiPriority w:val="99"/>
    <w:semiHidden/>
    <w:unhideWhenUsed/>
    <w:rsid w:val="00D23123"/>
    <w:rPr>
      <w:rFonts w:ascii="Tahoma" w:hAnsi="Tahoma" w:cs="Tahoma"/>
      <w:sz w:val="16"/>
      <w:szCs w:val="16"/>
    </w:rPr>
  </w:style>
  <w:style w:type="character" w:customStyle="1" w:styleId="BalloonTextChar">
    <w:name w:val="Balloon Text Char"/>
    <w:basedOn w:val="DefaultParagraphFont"/>
    <w:link w:val="BalloonText"/>
    <w:uiPriority w:val="99"/>
    <w:semiHidden/>
    <w:rsid w:val="00D23123"/>
    <w:rPr>
      <w:rFonts w:ascii="Tahoma" w:hAnsi="Tahoma" w:cs="Tahoma"/>
      <w:sz w:val="16"/>
      <w:szCs w:val="16"/>
    </w:rPr>
  </w:style>
  <w:style w:type="table" w:styleId="TableGrid">
    <w:name w:val="Table Grid"/>
    <w:basedOn w:val="TableNormal"/>
    <w:uiPriority w:val="59"/>
    <w:rsid w:val="0031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F802C8"/>
    <w:pPr>
      <w:tabs>
        <w:tab w:val="clear" w:pos="4320"/>
        <w:tab w:val="clear" w:pos="8640"/>
      </w:tabs>
      <w:jc w:val="right"/>
    </w:pPr>
    <w:rPr>
      <w:sz w:val="18"/>
    </w:rPr>
  </w:style>
  <w:style w:type="character" w:customStyle="1" w:styleId="DocIDChar">
    <w:name w:val="DocID Char"/>
    <w:basedOn w:val="DefaultParagraphFont"/>
    <w:link w:val="DocID"/>
    <w:rsid w:val="00F802C8"/>
    <w:rPr>
      <w:sz w:val="18"/>
    </w:rPr>
  </w:style>
  <w:style w:type="character" w:customStyle="1" w:styleId="FooterChar">
    <w:name w:val="Footer Char"/>
    <w:basedOn w:val="DefaultParagraphFont"/>
    <w:link w:val="Footer"/>
    <w:uiPriority w:val="99"/>
    <w:rsid w:val="0076249D"/>
    <w:rPr>
      <w:sz w:val="16"/>
    </w:rPr>
  </w:style>
  <w:style w:type="character" w:customStyle="1" w:styleId="HeaderChar">
    <w:name w:val="Header Char"/>
    <w:basedOn w:val="DefaultParagraphFont"/>
    <w:link w:val="Header"/>
    <w:rsid w:val="00AD12B3"/>
    <w:rPr>
      <w:sz w:val="24"/>
    </w:rPr>
  </w:style>
  <w:style w:type="paragraph" w:styleId="NoSpacing">
    <w:name w:val="No Spacing"/>
    <w:uiPriority w:val="1"/>
    <w:qFormat/>
    <w:rsid w:val="009B483B"/>
    <w:rPr>
      <w:sz w:val="24"/>
    </w:rPr>
  </w:style>
  <w:style w:type="paragraph" w:styleId="ListParagraph">
    <w:name w:val="List Paragraph"/>
    <w:basedOn w:val="Normal"/>
    <w:uiPriority w:val="34"/>
    <w:qFormat/>
    <w:rsid w:val="001A7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99796">
      <w:bodyDiv w:val="1"/>
      <w:marLeft w:val="0"/>
      <w:marRight w:val="0"/>
      <w:marTop w:val="0"/>
      <w:marBottom w:val="0"/>
      <w:divBdr>
        <w:top w:val="none" w:sz="0" w:space="0" w:color="auto"/>
        <w:left w:val="none" w:sz="0" w:space="0" w:color="auto"/>
        <w:bottom w:val="none" w:sz="0" w:space="0" w:color="auto"/>
        <w:right w:val="none" w:sz="0" w:space="0" w:color="auto"/>
      </w:divBdr>
    </w:div>
    <w:div w:id="20119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FFAF-7404-4CE9-831E-2B361E47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10126</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OrePac Easement.CDC redline.09.29.15 (00486861).DOCX</vt:lpstr>
    </vt:vector>
  </TitlesOfParts>
  <LinksUpToDate>false</LinksUpToDate>
  <CharactersWithSpaces>11879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OrePac Easement.CDC redline.09.29.15 (00486861).DOCX</dc:title>
  <dc:subject>00486861; 1 /font=8</dc:subject>
  <dc:creator/>
  <cp:lastModifiedBy/>
  <cp:revision>1</cp:revision>
  <cp:lastPrinted>2014-05-27T17:54:00Z</cp:lastPrinted>
  <dcterms:created xsi:type="dcterms:W3CDTF">2022-12-05T23:24:00Z</dcterms:created>
  <dcterms:modified xsi:type="dcterms:W3CDTF">2022-12-05T23:46:00Z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25104.001\4826-0937-0166.v1</vt:lpwstr>
  </property>
  <property fmtid="{D5CDD505-2E9C-101B-9397-08002B2CF9AE}" pid="3" name="CUS_DocIDChunk0">
    <vt:lpwstr>25104.001\4826-0937-0166.v1</vt:lpwstr>
  </property>
  <property fmtid="{D5CDD505-2E9C-101B-9397-08002B2CF9AE}" pid="4" name="CUS_DocIDActiveBits">
    <vt:lpwstr>360448</vt:lpwstr>
  </property>
  <property fmtid="{D5CDD505-2E9C-101B-9397-08002B2CF9AE}" pid="5" name="CUS_DocIDLocation">
    <vt:lpwstr>EVERY_PAGE</vt:lpwstr>
  </property>
  <property fmtid="{D5CDD505-2E9C-101B-9397-08002B2CF9AE}" pid="6" name="CUS_DocIDReference">
    <vt:lpwstr>everyPage</vt:lpwstr>
  </property>
</Properties>
</file>